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920CF" w14:textId="345E6E35" w:rsidR="008038B1" w:rsidRDefault="008038B1" w:rsidP="0092168F">
      <w:pPr>
        <w:pStyle w:val="Sous-titrevnement"/>
      </w:pPr>
      <w:r>
        <w:t>Invitation et programme</w:t>
      </w:r>
      <w:r w:rsidR="00F152E7">
        <w:t xml:space="preserve"> prévisionnel</w:t>
      </w:r>
    </w:p>
    <w:p w14:paraId="76FB0275" w14:textId="6D7C9A03" w:rsidR="00C1390E" w:rsidRDefault="008038B1" w:rsidP="0092168F">
      <w:pPr>
        <w:pStyle w:val="Titrevnement"/>
      </w:pPr>
      <w:r>
        <w:t>Journée annuelle</w:t>
      </w:r>
      <w:r w:rsidR="00C1390E">
        <w:t xml:space="preserve"> 202</w:t>
      </w:r>
      <w:r w:rsidR="00F152E7">
        <w:t>5</w:t>
      </w:r>
      <w:r w:rsidR="00C1390E">
        <w:t xml:space="preserve"> </w:t>
      </w:r>
    </w:p>
    <w:p w14:paraId="73A6B8C1" w14:textId="5AE21559" w:rsidR="008038B1" w:rsidRPr="00242262" w:rsidRDefault="00C1390E" w:rsidP="008805C2">
      <w:pPr>
        <w:pStyle w:val="Titrevnement"/>
        <w:spacing w:before="0" w:after="0"/>
        <w:rPr>
          <w:b w:val="0"/>
          <w:bCs/>
          <w:color w:val="538135" w:themeColor="accent6" w:themeShade="BF"/>
          <w:sz w:val="38"/>
          <w:szCs w:val="36"/>
        </w:rPr>
      </w:pPr>
      <w:r w:rsidRPr="00242262">
        <w:rPr>
          <w:b w:val="0"/>
          <w:bCs/>
          <w:color w:val="538135" w:themeColor="accent6" w:themeShade="BF"/>
          <w:sz w:val="38"/>
          <w:szCs w:val="36"/>
        </w:rPr>
        <w:t xml:space="preserve">Réseau </w:t>
      </w:r>
      <w:r w:rsidR="008038B1" w:rsidRPr="00242262">
        <w:rPr>
          <w:b w:val="0"/>
          <w:bCs/>
          <w:color w:val="538135" w:themeColor="accent6" w:themeShade="BF"/>
          <w:sz w:val="38"/>
          <w:szCs w:val="36"/>
        </w:rPr>
        <w:t>Gestion Intégrée des Risques Naturels (GIRN)</w:t>
      </w:r>
    </w:p>
    <w:p w14:paraId="5E0AC86F" w14:textId="60678EC8" w:rsidR="008038B1" w:rsidRPr="00242262" w:rsidRDefault="008038B1" w:rsidP="008805C2">
      <w:pPr>
        <w:pStyle w:val="Titrevnement"/>
        <w:spacing w:before="0" w:after="0"/>
        <w:rPr>
          <w:b w:val="0"/>
          <w:bCs/>
          <w:color w:val="538135" w:themeColor="accent6" w:themeShade="BF"/>
          <w:sz w:val="38"/>
          <w:szCs w:val="20"/>
        </w:rPr>
      </w:pPr>
      <w:r w:rsidRPr="00242262">
        <w:rPr>
          <w:b w:val="0"/>
          <w:bCs/>
          <w:color w:val="538135" w:themeColor="accent6" w:themeShade="BF"/>
          <w:sz w:val="38"/>
          <w:szCs w:val="36"/>
        </w:rPr>
        <w:t>Sciences-Décision-Action (SDA)</w:t>
      </w:r>
    </w:p>
    <w:p w14:paraId="518E246C" w14:textId="3292AFEE" w:rsidR="00B33AB3" w:rsidRPr="00F152E7" w:rsidRDefault="007F2E18" w:rsidP="00F152E7">
      <w:pPr>
        <w:pStyle w:val="Titrevnement"/>
        <w:spacing w:before="0" w:after="0"/>
        <w:rPr>
          <w:i/>
          <w:iCs/>
          <w:color w:val="538135" w:themeColor="accent6" w:themeShade="BF"/>
          <w:sz w:val="26"/>
          <w:szCs w:val="24"/>
        </w:rPr>
      </w:pPr>
      <w:r>
        <w:rPr>
          <w:i/>
          <w:iCs/>
          <w:color w:val="538135" w:themeColor="accent6" w:themeShade="BF"/>
          <w:sz w:val="26"/>
          <w:szCs w:val="24"/>
        </w:rPr>
        <w:t>I</w:t>
      </w:r>
      <w:r w:rsidR="00C1390E" w:rsidRPr="00242262">
        <w:rPr>
          <w:i/>
          <w:iCs/>
          <w:color w:val="538135" w:themeColor="accent6" w:themeShade="BF"/>
          <w:sz w:val="26"/>
          <w:szCs w:val="24"/>
        </w:rPr>
        <w:t>nvités</w:t>
      </w:r>
      <w:r>
        <w:rPr>
          <w:i/>
          <w:iCs/>
          <w:color w:val="538135" w:themeColor="accent6" w:themeShade="BF"/>
          <w:sz w:val="26"/>
          <w:szCs w:val="24"/>
        </w:rPr>
        <w:t> :</w:t>
      </w:r>
      <w:r w:rsidR="00C1390E" w:rsidRPr="00242262">
        <w:rPr>
          <w:i/>
          <w:iCs/>
          <w:color w:val="538135" w:themeColor="accent6" w:themeShade="BF"/>
          <w:sz w:val="26"/>
          <w:szCs w:val="24"/>
        </w:rPr>
        <w:t xml:space="preserve"> </w:t>
      </w:r>
      <w:r w:rsidR="00C56463">
        <w:rPr>
          <w:i/>
          <w:iCs/>
          <w:color w:val="538135" w:themeColor="accent6" w:themeShade="BF"/>
          <w:sz w:val="26"/>
          <w:szCs w:val="24"/>
        </w:rPr>
        <w:t>la C</w:t>
      </w:r>
      <w:r>
        <w:rPr>
          <w:i/>
          <w:iCs/>
          <w:color w:val="538135" w:themeColor="accent6" w:themeShade="BF"/>
          <w:sz w:val="26"/>
          <w:szCs w:val="24"/>
        </w:rPr>
        <w:t xml:space="preserve">ommunauté de </w:t>
      </w:r>
      <w:r w:rsidR="00C56463">
        <w:rPr>
          <w:i/>
          <w:iCs/>
          <w:color w:val="538135" w:themeColor="accent6" w:themeShade="BF"/>
          <w:sz w:val="26"/>
          <w:szCs w:val="24"/>
        </w:rPr>
        <w:t>C</w:t>
      </w:r>
      <w:r>
        <w:rPr>
          <w:i/>
          <w:iCs/>
          <w:color w:val="538135" w:themeColor="accent6" w:themeShade="BF"/>
          <w:sz w:val="26"/>
          <w:szCs w:val="24"/>
        </w:rPr>
        <w:t>ommunes</w:t>
      </w:r>
      <w:r w:rsidR="00C56463">
        <w:rPr>
          <w:i/>
          <w:iCs/>
          <w:color w:val="538135" w:themeColor="accent6" w:themeShade="BF"/>
          <w:sz w:val="26"/>
          <w:szCs w:val="24"/>
        </w:rPr>
        <w:t xml:space="preserve"> des Pyrénées Haut Garonnaises</w:t>
      </w:r>
    </w:p>
    <w:p w14:paraId="04719D85" w14:textId="6A8C80EA" w:rsidR="00686438" w:rsidRPr="00242262" w:rsidRDefault="0098753C" w:rsidP="0098753C">
      <w:pPr>
        <w:pStyle w:val="Titrevnement"/>
        <w:ind w:left="-426" w:right="-284"/>
        <w:rPr>
          <w:sz w:val="42"/>
          <w:szCs w:val="40"/>
        </w:rPr>
      </w:pPr>
      <w:r>
        <w:rPr>
          <w:sz w:val="42"/>
          <w:szCs w:val="40"/>
        </w:rPr>
        <w:t>Communauté de Communes des Vallées de Thônes</w:t>
      </w:r>
    </w:p>
    <w:p w14:paraId="5EB84222" w14:textId="77777777" w:rsidR="008038B1" w:rsidRDefault="008038B1" w:rsidP="0092168F">
      <w:pPr>
        <w:pStyle w:val="Titrevnement"/>
      </w:pPr>
      <w:r w:rsidRPr="00DC1818">
        <w:rPr>
          <w:rFonts w:ascii="Avenir Next Regular" w:eastAsia="Times New Roman" w:hAnsi="Avenir Next Regular" w:cs="Arial"/>
          <w:b w:val="0"/>
          <w:bCs/>
          <w:iCs/>
          <w:noProof/>
          <w:sz w:val="32"/>
          <w:szCs w:val="28"/>
          <w:lang w:eastAsia="fr-FR"/>
        </w:rPr>
        <w:drawing>
          <wp:inline distT="0" distB="0" distL="0" distR="0" wp14:anchorId="45E3FD2C" wp14:editId="5E042FD6">
            <wp:extent cx="925720" cy="584200"/>
            <wp:effectExtent l="0" t="0" r="8255" b="6350"/>
            <wp:docPr id="2" name="Image 2" descr="C:\Users\BE\Desktop\00 PARN\0 IMAGES &amp; LOGOS\0 PARN\0 PARN - Site &amp; Portails\GIRN-Alpes\Exports Kakémono 2019\Boite_a_outils_GIRN_Couteau-suisse_PAR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\Desktop\00 PARN\0 IMAGES &amp; LOGOS\0 PARN\0 PARN - Site &amp; Portails\GIRN-Alpes\Exports Kakémono 2019\Boite_a_outils_GIRN_Couteau-suisse_PAR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86" cy="63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03785" w14:textId="085684F8" w:rsidR="008805C2" w:rsidRPr="00242262" w:rsidRDefault="0098753C" w:rsidP="008805C2">
      <w:pPr>
        <w:pStyle w:val="Titrevnement"/>
        <w:spacing w:before="0" w:after="0"/>
        <w:rPr>
          <w:sz w:val="34"/>
          <w:szCs w:val="32"/>
        </w:rPr>
      </w:pPr>
      <w:r>
        <w:rPr>
          <w:sz w:val="34"/>
          <w:szCs w:val="32"/>
        </w:rPr>
        <w:t>Lundi</w:t>
      </w:r>
      <w:r w:rsidR="00B33AB3" w:rsidRPr="00242262">
        <w:rPr>
          <w:sz w:val="34"/>
          <w:szCs w:val="32"/>
        </w:rPr>
        <w:t xml:space="preserve"> </w:t>
      </w:r>
      <w:r>
        <w:rPr>
          <w:sz w:val="34"/>
          <w:szCs w:val="32"/>
        </w:rPr>
        <w:t>15</w:t>
      </w:r>
      <w:r w:rsidR="00B33AB3" w:rsidRPr="00242262">
        <w:rPr>
          <w:sz w:val="34"/>
          <w:szCs w:val="32"/>
        </w:rPr>
        <w:t xml:space="preserve"> </w:t>
      </w:r>
      <w:r w:rsidR="00EA4BB1">
        <w:rPr>
          <w:sz w:val="34"/>
          <w:szCs w:val="32"/>
        </w:rPr>
        <w:t>décembre</w:t>
      </w:r>
      <w:r w:rsidR="00C1390E" w:rsidRPr="00242262">
        <w:rPr>
          <w:sz w:val="34"/>
          <w:szCs w:val="32"/>
        </w:rPr>
        <w:t xml:space="preserve"> </w:t>
      </w:r>
      <w:r w:rsidR="008805C2" w:rsidRPr="00242262">
        <w:rPr>
          <w:sz w:val="34"/>
          <w:szCs w:val="32"/>
        </w:rPr>
        <w:t>-</w:t>
      </w:r>
      <w:r w:rsidR="00C1390E" w:rsidRPr="00242262">
        <w:rPr>
          <w:sz w:val="34"/>
          <w:szCs w:val="32"/>
        </w:rPr>
        <w:t xml:space="preserve"> </w:t>
      </w:r>
      <w:r w:rsidR="008805C2" w:rsidRPr="00242262">
        <w:rPr>
          <w:sz w:val="34"/>
          <w:szCs w:val="32"/>
        </w:rPr>
        <w:t>Pré-R</w:t>
      </w:r>
      <w:r w:rsidR="00C1390E" w:rsidRPr="00242262">
        <w:rPr>
          <w:sz w:val="34"/>
          <w:szCs w:val="32"/>
        </w:rPr>
        <w:t>encontre</w:t>
      </w:r>
      <w:r w:rsidR="0048792E">
        <w:rPr>
          <w:sz w:val="34"/>
          <w:szCs w:val="32"/>
        </w:rPr>
        <w:t xml:space="preserve"> thématique</w:t>
      </w:r>
    </w:p>
    <w:p w14:paraId="4A1C043B" w14:textId="32DE32DD" w:rsidR="00C1390E" w:rsidRPr="00242262" w:rsidRDefault="008805C2" w:rsidP="008805C2">
      <w:pPr>
        <w:pStyle w:val="Titrevnement"/>
        <w:spacing w:before="0" w:after="0"/>
        <w:rPr>
          <w:b w:val="0"/>
          <w:bCs/>
          <w:sz w:val="38"/>
          <w:szCs w:val="20"/>
        </w:rPr>
      </w:pPr>
      <w:r w:rsidRPr="00242262">
        <w:rPr>
          <w:b w:val="0"/>
          <w:bCs/>
          <w:sz w:val="34"/>
          <w:szCs w:val="32"/>
        </w:rPr>
        <w:t>D</w:t>
      </w:r>
      <w:r w:rsidR="00C1390E" w:rsidRPr="00242262">
        <w:rPr>
          <w:b w:val="0"/>
          <w:bCs/>
          <w:sz w:val="34"/>
          <w:szCs w:val="32"/>
        </w:rPr>
        <w:t>îner-débat</w:t>
      </w:r>
      <w:r w:rsidR="00B33AB3" w:rsidRPr="00242262">
        <w:rPr>
          <w:b w:val="0"/>
          <w:bCs/>
          <w:sz w:val="38"/>
          <w:szCs w:val="20"/>
        </w:rPr>
        <w:t xml:space="preserve"> </w:t>
      </w:r>
    </w:p>
    <w:p w14:paraId="5DCDFD33" w14:textId="0203033A" w:rsidR="008038B1" w:rsidRPr="00242262" w:rsidRDefault="0098753C" w:rsidP="0092168F">
      <w:pPr>
        <w:pStyle w:val="Titrevnement"/>
        <w:rPr>
          <w:sz w:val="34"/>
          <w:szCs w:val="32"/>
        </w:rPr>
      </w:pPr>
      <w:r>
        <w:rPr>
          <w:sz w:val="34"/>
          <w:szCs w:val="32"/>
        </w:rPr>
        <w:t>Mardi 16</w:t>
      </w:r>
      <w:r w:rsidR="00B33AB3" w:rsidRPr="00242262">
        <w:rPr>
          <w:sz w:val="34"/>
          <w:szCs w:val="32"/>
        </w:rPr>
        <w:t xml:space="preserve"> </w:t>
      </w:r>
      <w:r w:rsidR="00EA4BB1">
        <w:rPr>
          <w:sz w:val="34"/>
          <w:szCs w:val="32"/>
        </w:rPr>
        <w:t>décembre</w:t>
      </w:r>
      <w:r w:rsidR="0048792E" w:rsidRPr="00242262">
        <w:rPr>
          <w:sz w:val="34"/>
          <w:szCs w:val="32"/>
        </w:rPr>
        <w:t xml:space="preserve"> </w:t>
      </w:r>
      <w:r w:rsidR="004E443D" w:rsidRPr="00242262">
        <w:rPr>
          <w:sz w:val="34"/>
          <w:szCs w:val="32"/>
        </w:rPr>
        <w:t>- Journée Annuelle</w:t>
      </w:r>
    </w:p>
    <w:p w14:paraId="4277681E" w14:textId="430DD870" w:rsidR="0081525C" w:rsidRPr="00242262" w:rsidRDefault="00242262" w:rsidP="0092168F">
      <w:pPr>
        <w:pStyle w:val="Titrevnement"/>
        <w:rPr>
          <w:b w:val="0"/>
          <w:bCs/>
          <w:sz w:val="34"/>
          <w:szCs w:val="32"/>
        </w:rPr>
      </w:pPr>
      <w:r w:rsidRPr="00242262">
        <w:rPr>
          <w:noProof/>
          <w:sz w:val="38"/>
          <w:szCs w:val="20"/>
          <w:lang w:eastAsia="fr-FR"/>
        </w:rPr>
        <w:drawing>
          <wp:anchor distT="0" distB="0" distL="114300" distR="114300" simplePos="0" relativeHeight="251664384" behindDoc="1" locked="0" layoutInCell="1" allowOverlap="1" wp14:anchorId="5F8295DB" wp14:editId="342494FE">
            <wp:simplePos x="0" y="0"/>
            <wp:positionH relativeFrom="margin">
              <wp:posOffset>1121203</wp:posOffset>
            </wp:positionH>
            <wp:positionV relativeFrom="paragraph">
              <wp:posOffset>1728987</wp:posOffset>
            </wp:positionV>
            <wp:extent cx="3688715" cy="670560"/>
            <wp:effectExtent l="0" t="0" r="6985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71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496D" w:rsidRPr="00242262">
        <w:rPr>
          <w:b w:val="0"/>
          <w:bCs/>
          <w:sz w:val="34"/>
          <w:szCs w:val="32"/>
        </w:rPr>
        <w:t xml:space="preserve">à </w:t>
      </w:r>
      <w:r w:rsidR="0098753C">
        <w:rPr>
          <w:b w:val="0"/>
          <w:bCs/>
          <w:sz w:val="34"/>
          <w:szCs w:val="32"/>
        </w:rPr>
        <w:t>Thônes</w:t>
      </w:r>
      <w:r w:rsidR="00FB62AB">
        <w:rPr>
          <w:b w:val="0"/>
          <w:bCs/>
          <w:sz w:val="34"/>
          <w:szCs w:val="32"/>
        </w:rPr>
        <w:t xml:space="preserve"> </w:t>
      </w:r>
      <w:r w:rsidR="00B33AB3" w:rsidRPr="00242262">
        <w:rPr>
          <w:b w:val="0"/>
          <w:bCs/>
          <w:sz w:val="34"/>
          <w:szCs w:val="32"/>
        </w:rPr>
        <w:t>(</w:t>
      </w:r>
      <w:r w:rsidR="0098753C">
        <w:rPr>
          <w:b w:val="0"/>
          <w:bCs/>
          <w:sz w:val="34"/>
          <w:szCs w:val="32"/>
        </w:rPr>
        <w:t>74</w:t>
      </w:r>
      <w:r w:rsidR="00B33AB3" w:rsidRPr="00242262">
        <w:rPr>
          <w:b w:val="0"/>
          <w:bCs/>
          <w:sz w:val="34"/>
          <w:szCs w:val="32"/>
        </w:rPr>
        <w:t>)</w:t>
      </w:r>
      <w:r w:rsidR="00686438" w:rsidRPr="00242262">
        <w:rPr>
          <w:b w:val="0"/>
          <w:bCs/>
          <w:sz w:val="34"/>
          <w:szCs w:val="32"/>
        </w:rPr>
        <w:t xml:space="preserve"> </w:t>
      </w:r>
    </w:p>
    <w:tbl>
      <w:tblPr>
        <w:tblStyle w:val="Grilledutableau"/>
        <w:tblW w:w="5853" w:type="pct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9"/>
        <w:gridCol w:w="3139"/>
        <w:gridCol w:w="4082"/>
      </w:tblGrid>
      <w:tr w:rsidR="00E24635" w14:paraId="70C73E95" w14:textId="77777777" w:rsidTr="00242262">
        <w:trPr>
          <w:trHeight w:val="144"/>
        </w:trPr>
        <w:tc>
          <w:tcPr>
            <w:tcW w:w="5000" w:type="pct"/>
            <w:gridSpan w:val="3"/>
          </w:tcPr>
          <w:p w14:paraId="79E21186" w14:textId="77777777" w:rsidR="00E24635" w:rsidRDefault="00E24635" w:rsidP="00B21C0D">
            <w:pPr>
              <w:jc w:val="both"/>
              <w:rPr>
                <w:noProof/>
              </w:rPr>
            </w:pPr>
            <w:r>
              <w:t>Avec le soutien de</w:t>
            </w:r>
          </w:p>
        </w:tc>
      </w:tr>
      <w:tr w:rsidR="00E24635" w14:paraId="09B0BC11" w14:textId="77777777" w:rsidTr="00242262">
        <w:trPr>
          <w:trHeight w:val="1069"/>
        </w:trPr>
        <w:tc>
          <w:tcPr>
            <w:tcW w:w="1600" w:type="pct"/>
          </w:tcPr>
          <w:p w14:paraId="26B8D28A" w14:textId="77777777" w:rsidR="00E24635" w:rsidRDefault="00E24635" w:rsidP="00B21C0D">
            <w:pPr>
              <w:pStyle w:val="Sous-titrevnement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4665FE00" wp14:editId="51CE1EF0">
                  <wp:extent cx="1579245" cy="908685"/>
                  <wp:effectExtent l="0" t="0" r="1905" b="571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908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8" w:type="pct"/>
          </w:tcPr>
          <w:p w14:paraId="1B71CE14" w14:textId="77777777" w:rsidR="00E24635" w:rsidRDefault="00E24635" w:rsidP="00B21C0D">
            <w:pPr>
              <w:pStyle w:val="Sous-titrevnement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B85CE54" wp14:editId="07495100">
                  <wp:extent cx="1450975" cy="853440"/>
                  <wp:effectExtent l="0" t="0" r="0" b="381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853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1" w:type="pct"/>
          </w:tcPr>
          <w:p w14:paraId="77FB95DA" w14:textId="77777777" w:rsidR="00E24635" w:rsidRDefault="00E24635" w:rsidP="00B21C0D">
            <w:pPr>
              <w:pStyle w:val="Sous-titrevnement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22B51071" wp14:editId="174495AC">
                  <wp:extent cx="1926590" cy="756285"/>
                  <wp:effectExtent l="0" t="0" r="0" b="5715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90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4635" w14:paraId="0EB30AAB" w14:textId="77777777" w:rsidTr="00242262">
        <w:trPr>
          <w:trHeight w:val="144"/>
        </w:trPr>
        <w:tc>
          <w:tcPr>
            <w:tcW w:w="5000" w:type="pct"/>
            <w:gridSpan w:val="3"/>
          </w:tcPr>
          <w:p w14:paraId="5C2B92FE" w14:textId="591804E6" w:rsidR="00E24635" w:rsidRPr="00387BCB" w:rsidRDefault="00E24635" w:rsidP="00B21C0D">
            <w:pPr>
              <w:jc w:val="both"/>
              <w:rPr>
                <w:noProof/>
              </w:rPr>
            </w:pPr>
            <w:r w:rsidRPr="00387BCB">
              <w:rPr>
                <w:noProof/>
              </w:rPr>
              <w:t>Journée organisée par</w:t>
            </w:r>
          </w:p>
        </w:tc>
      </w:tr>
      <w:tr w:rsidR="00E24635" w14:paraId="59FD21BB" w14:textId="77777777" w:rsidTr="00242262">
        <w:trPr>
          <w:trHeight w:val="744"/>
        </w:trPr>
        <w:tc>
          <w:tcPr>
            <w:tcW w:w="5000" w:type="pct"/>
            <w:gridSpan w:val="3"/>
          </w:tcPr>
          <w:p w14:paraId="05AD0749" w14:textId="6F68F5CE" w:rsidR="00E24635" w:rsidRDefault="00E24635" w:rsidP="00B21C0D">
            <w:pPr>
              <w:pStyle w:val="Sous-titrevnement"/>
              <w:jc w:val="both"/>
              <w:rPr>
                <w:noProof/>
              </w:rPr>
            </w:pPr>
          </w:p>
        </w:tc>
      </w:tr>
    </w:tbl>
    <w:p w14:paraId="12D53C23" w14:textId="77777777" w:rsidR="00F152E7" w:rsidRDefault="00F152E7" w:rsidP="00B21C0D">
      <w:pPr>
        <w:pStyle w:val="Titrechapitre"/>
        <w:jc w:val="both"/>
        <w:rPr>
          <w:b/>
          <w:bCs/>
        </w:rPr>
      </w:pPr>
    </w:p>
    <w:p w14:paraId="50E66E69" w14:textId="77777777" w:rsidR="00EC7EC7" w:rsidRDefault="00EC7EC7" w:rsidP="00807F90">
      <w:pPr>
        <w:pStyle w:val="Titrechapitre"/>
        <w:spacing w:before="120" w:after="0" w:line="240" w:lineRule="auto"/>
        <w:jc w:val="both"/>
        <w:rPr>
          <w:b/>
          <w:bCs/>
        </w:rPr>
      </w:pPr>
    </w:p>
    <w:p w14:paraId="1601CAEF" w14:textId="5DC7B137" w:rsidR="00807F90" w:rsidRDefault="00E01BB9" w:rsidP="00807F90">
      <w:pPr>
        <w:pStyle w:val="Titrechapitre"/>
        <w:spacing w:before="120" w:after="0" w:line="240" w:lineRule="auto"/>
        <w:jc w:val="both"/>
        <w:rPr>
          <w:b/>
          <w:bCs/>
          <w:sz w:val="38"/>
          <w:szCs w:val="20"/>
        </w:rPr>
      </w:pPr>
      <w:r w:rsidRPr="004E443D">
        <w:rPr>
          <w:b/>
          <w:bCs/>
          <w:sz w:val="38"/>
          <w:szCs w:val="20"/>
        </w:rPr>
        <w:lastRenderedPageBreak/>
        <w:t>P</w:t>
      </w:r>
      <w:r w:rsidR="004E443D" w:rsidRPr="004E443D">
        <w:rPr>
          <w:b/>
          <w:bCs/>
          <w:sz w:val="38"/>
          <w:szCs w:val="20"/>
        </w:rPr>
        <w:t>ROGRAMME</w:t>
      </w:r>
      <w:r w:rsidR="00665268">
        <w:rPr>
          <w:b/>
          <w:bCs/>
          <w:sz w:val="38"/>
          <w:szCs w:val="20"/>
        </w:rPr>
        <w:t xml:space="preserve"> </w:t>
      </w:r>
      <w:bookmarkStart w:id="0" w:name="_Hlk180757366"/>
      <w:bookmarkStart w:id="1" w:name="_Hlk180757381"/>
    </w:p>
    <w:p w14:paraId="05A755B2" w14:textId="0FB868F5" w:rsidR="00B33AB3" w:rsidRPr="00807F90" w:rsidRDefault="004E443D" w:rsidP="00807F90">
      <w:pPr>
        <w:pStyle w:val="Titrechapitre"/>
        <w:spacing w:before="120" w:after="0" w:line="240" w:lineRule="auto"/>
        <w:jc w:val="both"/>
        <w:rPr>
          <w:b/>
          <w:bCs/>
          <w:sz w:val="38"/>
          <w:szCs w:val="20"/>
        </w:rPr>
      </w:pPr>
      <w:r>
        <w:rPr>
          <w:sz w:val="38"/>
          <w:szCs w:val="20"/>
        </w:rPr>
        <w:t xml:space="preserve">• </w:t>
      </w:r>
      <w:r w:rsidR="00F152E7">
        <w:rPr>
          <w:sz w:val="38"/>
          <w:szCs w:val="20"/>
        </w:rPr>
        <w:t>Lundi 15 Décembre</w:t>
      </w:r>
      <w:r w:rsidR="00C1390E" w:rsidRPr="004E443D">
        <w:rPr>
          <w:sz w:val="38"/>
          <w:szCs w:val="20"/>
        </w:rPr>
        <w:t xml:space="preserve"> </w:t>
      </w:r>
      <w:bookmarkEnd w:id="0"/>
      <w:r w:rsidR="00C1390E" w:rsidRPr="004E443D">
        <w:rPr>
          <w:sz w:val="38"/>
          <w:szCs w:val="20"/>
        </w:rPr>
        <w:t>-</w:t>
      </w:r>
      <w:r w:rsidRPr="004E443D">
        <w:rPr>
          <w:sz w:val="38"/>
          <w:szCs w:val="20"/>
        </w:rPr>
        <w:t xml:space="preserve"> </w:t>
      </w:r>
      <w:r w:rsidR="00C1390E" w:rsidRPr="004E443D">
        <w:rPr>
          <w:sz w:val="38"/>
          <w:szCs w:val="20"/>
        </w:rPr>
        <w:t>Rencontre Dîner-Débat</w:t>
      </w:r>
      <w:r w:rsidR="00165A5B" w:rsidRPr="004E443D">
        <w:rPr>
          <w:sz w:val="38"/>
          <w:szCs w:val="20"/>
        </w:rPr>
        <w:t xml:space="preserve"> </w:t>
      </w:r>
    </w:p>
    <w:bookmarkEnd w:id="1"/>
    <w:p w14:paraId="30C3CCAA" w14:textId="7D42EFEC" w:rsidR="00B841C5" w:rsidRPr="0094100A" w:rsidRDefault="00C1390E" w:rsidP="00997415">
      <w:pPr>
        <w:pStyle w:val="Sectionprogramme"/>
        <w:tabs>
          <w:tab w:val="left" w:pos="1701"/>
        </w:tabs>
        <w:jc w:val="both"/>
        <w:rPr>
          <w:b/>
          <w:bCs/>
        </w:rPr>
      </w:pPr>
      <w:r w:rsidRPr="0094100A">
        <w:rPr>
          <w:b/>
          <w:bCs/>
        </w:rPr>
        <w:t xml:space="preserve">18 </w:t>
      </w:r>
      <w:r w:rsidR="00E01BB9" w:rsidRPr="0094100A">
        <w:rPr>
          <w:b/>
          <w:bCs/>
        </w:rPr>
        <w:t>h</w:t>
      </w:r>
      <w:r w:rsidRPr="0094100A">
        <w:rPr>
          <w:b/>
          <w:bCs/>
        </w:rPr>
        <w:t xml:space="preserve"> 15</w:t>
      </w:r>
      <w:r w:rsidR="0081525C" w:rsidRPr="0094100A">
        <w:rPr>
          <w:b/>
          <w:bCs/>
        </w:rPr>
        <w:t xml:space="preserve"> – </w:t>
      </w:r>
      <w:r w:rsidR="00E01BB9" w:rsidRPr="0094100A">
        <w:rPr>
          <w:b/>
          <w:bCs/>
        </w:rPr>
        <w:t xml:space="preserve">Accueil des </w:t>
      </w:r>
      <w:r w:rsidR="004E443D" w:rsidRPr="0094100A">
        <w:rPr>
          <w:b/>
          <w:bCs/>
        </w:rPr>
        <w:t>participants par</w:t>
      </w:r>
      <w:r w:rsidR="008805C2" w:rsidRPr="0094100A">
        <w:rPr>
          <w:b/>
          <w:bCs/>
        </w:rPr>
        <w:t xml:space="preserve"> </w:t>
      </w:r>
      <w:r w:rsidR="00DA4FF8" w:rsidRPr="00DA4FF8">
        <w:rPr>
          <w:b/>
          <w:bCs/>
        </w:rPr>
        <w:t>Fournier-</w:t>
      </w:r>
      <w:proofErr w:type="spellStart"/>
      <w:r w:rsidR="00DA4FF8" w:rsidRPr="00DA4FF8">
        <w:rPr>
          <w:b/>
          <w:bCs/>
        </w:rPr>
        <w:t>Bidoz</w:t>
      </w:r>
      <w:proofErr w:type="spellEnd"/>
      <w:r w:rsidR="00DA4FF8" w:rsidRPr="00DA4FF8">
        <w:rPr>
          <w:b/>
          <w:bCs/>
        </w:rPr>
        <w:t xml:space="preserve"> Gérard</w:t>
      </w:r>
      <w:r w:rsidR="00DA4FF8">
        <w:rPr>
          <w:b/>
          <w:bCs/>
        </w:rPr>
        <w:t xml:space="preserve">, </w:t>
      </w:r>
      <w:r w:rsidR="00F152E7">
        <w:rPr>
          <w:b/>
          <w:bCs/>
        </w:rPr>
        <w:t>Président de la</w:t>
      </w:r>
      <w:r w:rsidR="008805C2" w:rsidRPr="0094100A">
        <w:rPr>
          <w:b/>
          <w:bCs/>
        </w:rPr>
        <w:t xml:space="preserve"> </w:t>
      </w:r>
      <w:r w:rsidR="00F152E7" w:rsidRPr="00F152E7">
        <w:rPr>
          <w:b/>
          <w:bCs/>
        </w:rPr>
        <w:t>Communauté de Communes des Vallées de Thônes</w:t>
      </w:r>
    </w:p>
    <w:p w14:paraId="49F143E4" w14:textId="5902016C" w:rsidR="00792A11" w:rsidRDefault="00C1390E" w:rsidP="00C1390E">
      <w:pPr>
        <w:pStyle w:val="Sectionprogramme"/>
        <w:tabs>
          <w:tab w:val="left" w:pos="1701"/>
        </w:tabs>
        <w:spacing w:after="0"/>
        <w:jc w:val="both"/>
      </w:pPr>
      <w:r w:rsidRPr="004E443D">
        <w:rPr>
          <w:b/>
          <w:bCs/>
        </w:rPr>
        <w:t>18</w:t>
      </w:r>
      <w:r w:rsidR="00F152E7">
        <w:rPr>
          <w:b/>
          <w:bCs/>
        </w:rPr>
        <w:t xml:space="preserve"> </w:t>
      </w:r>
      <w:r w:rsidRPr="004E443D">
        <w:rPr>
          <w:b/>
          <w:bCs/>
        </w:rPr>
        <w:t xml:space="preserve">h 30 </w:t>
      </w:r>
      <w:r w:rsidR="00F152E7">
        <w:rPr>
          <w:b/>
          <w:bCs/>
        </w:rPr>
        <w:t xml:space="preserve"> </w:t>
      </w:r>
      <w:r w:rsidR="00F152E7" w:rsidRPr="0094100A">
        <w:rPr>
          <w:b/>
          <w:bCs/>
        </w:rPr>
        <w:t xml:space="preserve">– </w:t>
      </w:r>
      <w:r w:rsidR="00165A5B">
        <w:t xml:space="preserve"> </w:t>
      </w:r>
      <w:r w:rsidR="00165A5B" w:rsidRPr="008805C2">
        <w:rPr>
          <w:b/>
          <w:bCs/>
        </w:rPr>
        <w:t xml:space="preserve">Table </w:t>
      </w:r>
      <w:r w:rsidR="004E443D" w:rsidRPr="008805C2">
        <w:rPr>
          <w:b/>
          <w:bCs/>
        </w:rPr>
        <w:t>ronde</w:t>
      </w:r>
    </w:p>
    <w:p w14:paraId="792EB8F6" w14:textId="6F58A4CB" w:rsidR="00807F90" w:rsidRPr="00807F90" w:rsidRDefault="00F152E7" w:rsidP="00807F90">
      <w:p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807F90">
        <w:rPr>
          <w:color w:val="auto"/>
        </w:rPr>
        <w:t xml:space="preserve">Nouvelles vulnérabilités des territoires au risque feu de forêt en lien avec le changement climatique et volonté d’identification et de défense des forêts à fonction de protection : éclairage par le collectif d’acteurs locaux qui participent à l’étude menée par la CCVT. </w:t>
      </w:r>
    </w:p>
    <w:p w14:paraId="107ABC04" w14:textId="36E30CAA" w:rsidR="00807F90" w:rsidRPr="002E5F8C" w:rsidRDefault="00807F90" w:rsidP="00807F90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2E5F8C">
        <w:rPr>
          <w:i/>
          <w:iCs/>
          <w:color w:val="auto"/>
        </w:rPr>
        <w:t>Pierre BARRUCAND, Vice -Président de CCVT</w:t>
      </w:r>
      <w:r w:rsidR="00DA4FF8" w:rsidRPr="00DA4FF8">
        <w:rPr>
          <w:rFonts w:ascii="Comfortaa" w:eastAsia="Times New Roman" w:hAnsi="Comfortaa"/>
          <w:sz w:val="21"/>
          <w:szCs w:val="21"/>
        </w:rPr>
        <w:t xml:space="preserve"> </w:t>
      </w:r>
      <w:r w:rsidR="00DA4FF8" w:rsidRPr="00DA4FF8">
        <w:rPr>
          <w:i/>
          <w:iCs/>
          <w:color w:val="auto"/>
        </w:rPr>
        <w:t>en charge des risques naturels </w:t>
      </w:r>
    </w:p>
    <w:p w14:paraId="4F8BA8AA" w14:textId="77777777" w:rsidR="00807F90" w:rsidRPr="002E5F8C" w:rsidRDefault="00807F90" w:rsidP="00807F90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2E5F8C">
        <w:rPr>
          <w:szCs w:val="24"/>
        </w:rPr>
        <w:t xml:space="preserve">Carla LOIREAU, </w:t>
      </w:r>
      <w:r w:rsidRPr="002E5F8C">
        <w:rPr>
          <w:sz w:val="24"/>
          <w:szCs w:val="24"/>
        </w:rPr>
        <w:t>Chargée de mission risques naturels</w:t>
      </w:r>
      <w:r w:rsidRPr="002E5F8C">
        <w:rPr>
          <w:szCs w:val="24"/>
        </w:rPr>
        <w:t xml:space="preserve"> CCVT</w:t>
      </w:r>
    </w:p>
    <w:p w14:paraId="3BD258FA" w14:textId="77777777" w:rsidR="00807F90" w:rsidRPr="002E5F8C" w:rsidRDefault="00807F90" w:rsidP="00807F90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2E5F8C">
        <w:rPr>
          <w:i/>
          <w:iCs/>
          <w:color w:val="auto"/>
        </w:rPr>
        <w:t xml:space="preserve">Caroline BROBECKER, Cheffe du Service ONF RTM Haute-Savoie </w:t>
      </w:r>
    </w:p>
    <w:p w14:paraId="0FAC32C9" w14:textId="77777777" w:rsidR="00807F90" w:rsidRPr="002E5F8C" w:rsidRDefault="00807F90" w:rsidP="00807F90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2E5F8C">
        <w:rPr>
          <w:i/>
          <w:iCs/>
          <w:color w:val="auto"/>
        </w:rPr>
        <w:t xml:space="preserve">Bruno ROY, </w:t>
      </w:r>
      <w:r w:rsidRPr="002E5F8C">
        <w:rPr>
          <w:i/>
          <w:iCs/>
          <w:color w:val="auto"/>
          <w:sz w:val="24"/>
        </w:rPr>
        <w:t>Chargé de mission forêt/bois</w:t>
      </w:r>
      <w:r w:rsidRPr="002E5F8C">
        <w:rPr>
          <w:i/>
          <w:iCs/>
          <w:color w:val="auto"/>
        </w:rPr>
        <w:t xml:space="preserve"> DDT Haute-Savoie</w:t>
      </w:r>
    </w:p>
    <w:p w14:paraId="495D53D9" w14:textId="77777777" w:rsidR="00807F90" w:rsidRPr="00807F90" w:rsidRDefault="00807F90" w:rsidP="00807F90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2E5F8C">
        <w:rPr>
          <w:i/>
          <w:iCs/>
          <w:color w:val="auto"/>
        </w:rPr>
        <w:t>Loïc PARDO, Correspondant DFCI ONF Agence Savoie Mont-Blanc</w:t>
      </w:r>
    </w:p>
    <w:p w14:paraId="74E55750" w14:textId="03FAD8D7" w:rsidR="00F152E7" w:rsidRPr="00DA4FF8" w:rsidRDefault="00807F90" w:rsidP="00807F90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807F90">
        <w:rPr>
          <w:i/>
          <w:iCs/>
          <w:color w:val="auto"/>
        </w:rPr>
        <w:t>Capitaine Yoan MEYNCKENS, SDIS Haute-Savoie</w:t>
      </w:r>
    </w:p>
    <w:p w14:paraId="243E2DC5" w14:textId="444728AD" w:rsidR="00DA4FF8" w:rsidRPr="00807F90" w:rsidRDefault="00DA4FF8" w:rsidP="00807F90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>
        <w:rPr>
          <w:i/>
          <w:iCs/>
          <w:color w:val="auto"/>
        </w:rPr>
        <w:t>Pascal SYLVESTRE, CNPF</w:t>
      </w:r>
    </w:p>
    <w:p w14:paraId="2826F927" w14:textId="53ADEF9C" w:rsidR="00F152E7" w:rsidRDefault="00F152E7" w:rsidP="003A3CF1">
      <w:pPr>
        <w:pStyle w:val="Titrechapitre"/>
        <w:jc w:val="both"/>
      </w:pPr>
      <w:r w:rsidRPr="00F152E7">
        <w:rPr>
          <w:b/>
          <w:bCs/>
          <w:sz w:val="24"/>
        </w:rPr>
        <w:t>20 h 30</w:t>
      </w:r>
      <w:r>
        <w:t xml:space="preserve"> </w:t>
      </w:r>
      <w:r w:rsidRPr="0094100A">
        <w:rPr>
          <w:b/>
          <w:bCs/>
        </w:rPr>
        <w:t xml:space="preserve">– </w:t>
      </w:r>
      <w:r>
        <w:t xml:space="preserve"> </w:t>
      </w:r>
      <w:r w:rsidR="00665268">
        <w:rPr>
          <w:b/>
          <w:bCs/>
          <w:sz w:val="24"/>
        </w:rPr>
        <w:t>Buffet</w:t>
      </w:r>
      <w:r w:rsidRPr="00F152E7">
        <w:rPr>
          <w:b/>
          <w:bCs/>
          <w:sz w:val="24"/>
        </w:rPr>
        <w:t xml:space="preserve"> dinatoire</w:t>
      </w:r>
    </w:p>
    <w:p w14:paraId="628F6495" w14:textId="70268E39" w:rsidR="00E01BB9" w:rsidRDefault="004E443D" w:rsidP="001C0024">
      <w:pPr>
        <w:pStyle w:val="Titrechapitre"/>
        <w:spacing w:after="0"/>
        <w:jc w:val="both"/>
      </w:pPr>
      <w:r>
        <w:t xml:space="preserve">• </w:t>
      </w:r>
      <w:r w:rsidR="00452892">
        <w:t>Mardi 16 Décembre</w:t>
      </w:r>
      <w:r w:rsidR="003A3CF1">
        <w:t xml:space="preserve"> -</w:t>
      </w:r>
      <w:r w:rsidR="0048792E">
        <w:t xml:space="preserve"> </w:t>
      </w:r>
      <w:r w:rsidR="003A3CF1">
        <w:t>Journée annuelle</w:t>
      </w:r>
      <w:r w:rsidR="007923B3">
        <w:tab/>
      </w:r>
    </w:p>
    <w:p w14:paraId="56BD23D7" w14:textId="2D3734CD" w:rsidR="00792A11" w:rsidRDefault="009B0677" w:rsidP="001C0024">
      <w:pPr>
        <w:pStyle w:val="Sectionprogramme"/>
        <w:tabs>
          <w:tab w:val="left" w:pos="1701"/>
        </w:tabs>
        <w:spacing w:after="0"/>
        <w:jc w:val="both"/>
        <w:rPr>
          <w:b/>
        </w:rPr>
      </w:pPr>
      <w:r>
        <w:rPr>
          <w:b/>
        </w:rPr>
        <w:t>8</w:t>
      </w:r>
      <w:r w:rsidR="00792A11">
        <w:rPr>
          <w:b/>
        </w:rPr>
        <w:t xml:space="preserve"> h</w:t>
      </w:r>
      <w:r w:rsidR="004E443D">
        <w:rPr>
          <w:b/>
        </w:rPr>
        <w:t xml:space="preserve"> </w:t>
      </w:r>
      <w:r>
        <w:rPr>
          <w:b/>
        </w:rPr>
        <w:t xml:space="preserve">30 </w:t>
      </w:r>
      <w:r w:rsidR="00CB7A69">
        <w:rPr>
          <w:b/>
        </w:rPr>
        <w:t>–</w:t>
      </w:r>
      <w:r w:rsidR="004E443D">
        <w:rPr>
          <w:b/>
        </w:rPr>
        <w:t xml:space="preserve"> </w:t>
      </w:r>
      <w:r w:rsidR="00CB7A69">
        <w:rPr>
          <w:b/>
        </w:rPr>
        <w:t xml:space="preserve">8 h45 </w:t>
      </w:r>
      <w:r w:rsidR="00792A11">
        <w:rPr>
          <w:b/>
        </w:rPr>
        <w:t>Accueil</w:t>
      </w:r>
      <w:r w:rsidR="00165A5B">
        <w:rPr>
          <w:b/>
        </w:rPr>
        <w:t xml:space="preserve"> café</w:t>
      </w:r>
    </w:p>
    <w:p w14:paraId="22AAB653" w14:textId="495EA5F9" w:rsidR="00792A11" w:rsidRPr="004E443D" w:rsidRDefault="009B0677" w:rsidP="001C0024">
      <w:pPr>
        <w:pStyle w:val="Sectionprogramme"/>
        <w:tabs>
          <w:tab w:val="left" w:pos="1701"/>
        </w:tabs>
        <w:spacing w:after="0"/>
        <w:jc w:val="both"/>
        <w:rPr>
          <w:b/>
          <w:color w:val="auto"/>
        </w:rPr>
      </w:pPr>
      <w:r w:rsidRPr="009B0677">
        <w:rPr>
          <w:b/>
        </w:rPr>
        <w:t>8</w:t>
      </w:r>
      <w:r>
        <w:rPr>
          <w:b/>
        </w:rPr>
        <w:t xml:space="preserve"> </w:t>
      </w:r>
      <w:r w:rsidRPr="009B0677">
        <w:rPr>
          <w:b/>
        </w:rPr>
        <w:t>h</w:t>
      </w:r>
      <w:r>
        <w:rPr>
          <w:b/>
        </w:rPr>
        <w:t xml:space="preserve"> </w:t>
      </w:r>
      <w:r w:rsidRPr="009B0677">
        <w:rPr>
          <w:b/>
        </w:rPr>
        <w:t>45</w:t>
      </w:r>
      <w:r>
        <w:rPr>
          <w:b/>
          <w:color w:val="auto"/>
        </w:rPr>
        <w:t xml:space="preserve"> – </w:t>
      </w:r>
      <w:r w:rsidR="00CB7A69" w:rsidRPr="00CB7A69">
        <w:rPr>
          <w:b/>
          <w:bCs/>
        </w:rPr>
        <w:t>9h</w:t>
      </w:r>
      <w:r w:rsidR="00CB7A69">
        <w:rPr>
          <w:b/>
          <w:color w:val="auto"/>
        </w:rPr>
        <w:t xml:space="preserve"> </w:t>
      </w:r>
      <w:r w:rsidRPr="009B0677">
        <w:rPr>
          <w:b/>
          <w:bCs/>
        </w:rPr>
        <w:t>Mot d’a</w:t>
      </w:r>
      <w:r w:rsidR="004872D8" w:rsidRPr="009B0677">
        <w:rPr>
          <w:b/>
          <w:bCs/>
        </w:rPr>
        <w:t xml:space="preserve">ccueil </w:t>
      </w:r>
      <w:r w:rsidRPr="0094100A">
        <w:rPr>
          <w:b/>
          <w:bCs/>
        </w:rPr>
        <w:t>par</w:t>
      </w:r>
      <w:r w:rsidR="00DA4FF8" w:rsidRPr="00DA4FF8">
        <w:rPr>
          <w:b/>
          <w:bCs/>
        </w:rPr>
        <w:t xml:space="preserve"> Pierre B</w:t>
      </w:r>
      <w:r w:rsidR="00DA4FF8">
        <w:rPr>
          <w:b/>
          <w:bCs/>
        </w:rPr>
        <w:t xml:space="preserve">ARRUCAND, </w:t>
      </w:r>
      <w:r w:rsidR="00DA4FF8" w:rsidRPr="00DA4FF8">
        <w:rPr>
          <w:b/>
          <w:bCs/>
        </w:rPr>
        <w:t>Vice-Président de la CCVT</w:t>
      </w:r>
      <w:r w:rsidR="00DA4FF8">
        <w:rPr>
          <w:b/>
          <w:bCs/>
        </w:rPr>
        <w:t xml:space="preserve"> en charge des risques naturels</w:t>
      </w:r>
    </w:p>
    <w:p w14:paraId="3528F335" w14:textId="30FA8C21" w:rsidR="003A3CF1" w:rsidRPr="003A3CF1" w:rsidRDefault="009B0677" w:rsidP="009B0677">
      <w:pPr>
        <w:pStyle w:val="Sectionprogramme"/>
        <w:tabs>
          <w:tab w:val="left" w:pos="1701"/>
        </w:tabs>
        <w:rPr>
          <w:b/>
        </w:rPr>
      </w:pPr>
      <w:r>
        <w:rPr>
          <w:b/>
        </w:rPr>
        <w:t>9</w:t>
      </w:r>
      <w:r w:rsidR="003A3CF1">
        <w:rPr>
          <w:b/>
        </w:rPr>
        <w:t xml:space="preserve"> h </w:t>
      </w:r>
      <w:r>
        <w:rPr>
          <w:b/>
        </w:rPr>
        <w:t>- 9</w:t>
      </w:r>
      <w:r w:rsidR="004872D8">
        <w:rPr>
          <w:b/>
        </w:rPr>
        <w:t xml:space="preserve"> h</w:t>
      </w:r>
      <w:r w:rsidR="00D24984">
        <w:rPr>
          <w:b/>
        </w:rPr>
        <w:t xml:space="preserve"> </w:t>
      </w:r>
      <w:r>
        <w:rPr>
          <w:b/>
        </w:rPr>
        <w:t xml:space="preserve">30 </w:t>
      </w:r>
      <w:r w:rsidR="004872D8">
        <w:rPr>
          <w:b/>
        </w:rPr>
        <w:t xml:space="preserve">- </w:t>
      </w:r>
      <w:r>
        <w:rPr>
          <w:b/>
        </w:rPr>
        <w:t xml:space="preserve">Introduction </w:t>
      </w:r>
      <w:r w:rsidR="00686438">
        <w:rPr>
          <w:b/>
        </w:rPr>
        <w:t>par le comité de pilotage GIRN SDA</w:t>
      </w:r>
    </w:p>
    <w:p w14:paraId="0B8F5314" w14:textId="67C4673C" w:rsidR="00D473CB" w:rsidRDefault="00CB7A69" w:rsidP="002E30B8">
      <w:pPr>
        <w:pStyle w:val="Paragraphedeliste"/>
        <w:numPr>
          <w:ilvl w:val="0"/>
          <w:numId w:val="4"/>
        </w:numPr>
        <w:tabs>
          <w:tab w:val="left" w:pos="170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Florence MARCHON </w:t>
      </w:r>
      <w:r w:rsidRPr="0094100A">
        <w:rPr>
          <w:sz w:val="24"/>
          <w:szCs w:val="24"/>
        </w:rPr>
        <w:t>(</w:t>
      </w:r>
      <w:r>
        <w:rPr>
          <w:i/>
          <w:sz w:val="24"/>
          <w:szCs w:val="24"/>
        </w:rPr>
        <w:t xml:space="preserve">Directrice </w:t>
      </w:r>
      <w:r w:rsidRPr="0094100A">
        <w:rPr>
          <w:i/>
          <w:sz w:val="24"/>
          <w:szCs w:val="24"/>
        </w:rPr>
        <w:t>du PARN</w:t>
      </w:r>
      <w:r w:rsidRPr="0094100A">
        <w:rPr>
          <w:sz w:val="24"/>
          <w:szCs w:val="24"/>
        </w:rPr>
        <w:t>)</w:t>
      </w:r>
    </w:p>
    <w:p w14:paraId="0F108A35" w14:textId="4668D408" w:rsidR="00D14753" w:rsidRPr="00D14753" w:rsidRDefault="00D14753" w:rsidP="00D14753">
      <w:pPr>
        <w:pStyle w:val="Paragraphedeliste"/>
        <w:numPr>
          <w:ilvl w:val="0"/>
          <w:numId w:val="4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D14753">
        <w:rPr>
          <w:sz w:val="24"/>
          <w:szCs w:val="24"/>
        </w:rPr>
        <w:t>Sylvie VIGNERON (</w:t>
      </w:r>
      <w:r w:rsidRPr="00D14753">
        <w:rPr>
          <w:i/>
          <w:sz w:val="24"/>
          <w:szCs w:val="24"/>
        </w:rPr>
        <w:t>Commissariat au Massif des Alpes, ANCT</w:t>
      </w:r>
      <w:r w:rsidRPr="00D14753">
        <w:rPr>
          <w:sz w:val="24"/>
          <w:szCs w:val="24"/>
        </w:rPr>
        <w:t>)</w:t>
      </w:r>
    </w:p>
    <w:p w14:paraId="1472E3C9" w14:textId="74B96267" w:rsidR="00A57148" w:rsidRPr="0094100A" w:rsidRDefault="006453EC" w:rsidP="004251CD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>
        <w:rPr>
          <w:sz w:val="24"/>
          <w:szCs w:val="24"/>
        </w:rPr>
        <w:t>Jean-Philippe STRASBERG</w:t>
      </w:r>
      <w:r w:rsidR="00D473CB" w:rsidRPr="0094100A">
        <w:rPr>
          <w:sz w:val="24"/>
          <w:szCs w:val="24"/>
        </w:rPr>
        <w:t xml:space="preserve"> (</w:t>
      </w:r>
      <w:r w:rsidR="00D473CB" w:rsidRPr="0094100A">
        <w:rPr>
          <w:i/>
          <w:sz w:val="24"/>
          <w:szCs w:val="24"/>
        </w:rPr>
        <w:t xml:space="preserve">Service Eau et Risques Naturels, </w:t>
      </w:r>
      <w:r w:rsidR="00A57148" w:rsidRPr="0094100A">
        <w:rPr>
          <w:i/>
          <w:sz w:val="24"/>
          <w:szCs w:val="24"/>
        </w:rPr>
        <w:t>Direction de l'Agriculture, de la Forêt et de l'Eau</w:t>
      </w:r>
      <w:r w:rsidR="00D473CB" w:rsidRPr="0094100A">
        <w:rPr>
          <w:i/>
          <w:sz w:val="24"/>
          <w:szCs w:val="24"/>
        </w:rPr>
        <w:t>, Région SUD</w:t>
      </w:r>
      <w:r w:rsidR="00D473CB" w:rsidRPr="0094100A">
        <w:rPr>
          <w:sz w:val="24"/>
          <w:szCs w:val="24"/>
        </w:rPr>
        <w:t>)</w:t>
      </w:r>
    </w:p>
    <w:p w14:paraId="16994E5E" w14:textId="77777777" w:rsidR="00A57148" w:rsidRDefault="00984E13" w:rsidP="004251CD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 w:rsidRPr="0094100A">
        <w:rPr>
          <w:sz w:val="24"/>
          <w:szCs w:val="24"/>
        </w:rPr>
        <w:t>Marie-Noëlie DESAGE</w:t>
      </w:r>
      <w:r w:rsidR="00D473CB" w:rsidRPr="0094100A">
        <w:rPr>
          <w:sz w:val="24"/>
          <w:szCs w:val="24"/>
        </w:rPr>
        <w:t xml:space="preserve"> (</w:t>
      </w:r>
      <w:r w:rsidR="00A57148" w:rsidRPr="0094100A">
        <w:rPr>
          <w:i/>
          <w:sz w:val="24"/>
          <w:szCs w:val="24"/>
        </w:rPr>
        <w:t>Service Montagne et Fleuves, Direction de l'Aménagement du Territoire, de l’Accès au Numérique et de la Montagne</w:t>
      </w:r>
      <w:r w:rsidR="00D473CB" w:rsidRPr="0094100A">
        <w:rPr>
          <w:i/>
          <w:sz w:val="24"/>
          <w:szCs w:val="24"/>
        </w:rPr>
        <w:t xml:space="preserve">, Région </w:t>
      </w:r>
      <w:proofErr w:type="spellStart"/>
      <w:r w:rsidR="00D473CB" w:rsidRPr="0094100A">
        <w:rPr>
          <w:i/>
          <w:sz w:val="24"/>
          <w:szCs w:val="24"/>
        </w:rPr>
        <w:t>AuRA</w:t>
      </w:r>
      <w:proofErr w:type="spellEnd"/>
      <w:r w:rsidR="00D473CB" w:rsidRPr="0094100A">
        <w:rPr>
          <w:sz w:val="24"/>
          <w:szCs w:val="24"/>
        </w:rPr>
        <w:t>)</w:t>
      </w:r>
    </w:p>
    <w:p w14:paraId="02553F50" w14:textId="5DEE2230" w:rsidR="00DA4FF8" w:rsidRPr="0094100A" w:rsidRDefault="00DA4FF8" w:rsidP="004251CD">
      <w:pPr>
        <w:pStyle w:val="Paragraphedeliste"/>
        <w:numPr>
          <w:ilvl w:val="0"/>
          <w:numId w:val="6"/>
        </w:numPr>
        <w:tabs>
          <w:tab w:val="left" w:pos="1701"/>
          <w:tab w:val="left" w:pos="2268"/>
        </w:tabs>
        <w:jc w:val="both"/>
        <w:rPr>
          <w:sz w:val="24"/>
          <w:szCs w:val="24"/>
        </w:rPr>
      </w:pPr>
      <w:r>
        <w:rPr>
          <w:sz w:val="24"/>
          <w:szCs w:val="24"/>
        </w:rPr>
        <w:t>(A confirmer) Philippe RAVIOL, Direction Générale de la Prévention des Risques</w:t>
      </w:r>
    </w:p>
    <w:p w14:paraId="2169EC61" w14:textId="0701020E" w:rsidR="00757DDF" w:rsidRDefault="00CB7A69" w:rsidP="00001AA3">
      <w:pPr>
        <w:pStyle w:val="Sectionprogramme"/>
        <w:tabs>
          <w:tab w:val="left" w:pos="1701"/>
          <w:tab w:val="left" w:pos="2268"/>
        </w:tabs>
        <w:ind w:left="1701" w:hanging="1701"/>
        <w:jc w:val="both"/>
        <w:rPr>
          <w:b/>
        </w:rPr>
      </w:pPr>
      <w:r>
        <w:rPr>
          <w:b/>
        </w:rPr>
        <w:lastRenderedPageBreak/>
        <w:t>9</w:t>
      </w:r>
      <w:r w:rsidR="0094100A">
        <w:rPr>
          <w:b/>
        </w:rPr>
        <w:t xml:space="preserve"> </w:t>
      </w:r>
      <w:r w:rsidR="008D1A7C" w:rsidRPr="0094100A">
        <w:rPr>
          <w:b/>
        </w:rPr>
        <w:t>h</w:t>
      </w:r>
      <w:r w:rsidR="0094100A">
        <w:rPr>
          <w:b/>
        </w:rPr>
        <w:t xml:space="preserve"> </w:t>
      </w:r>
      <w:r>
        <w:rPr>
          <w:b/>
        </w:rPr>
        <w:t xml:space="preserve">30 </w:t>
      </w:r>
      <w:r w:rsidR="008D1A7C" w:rsidRPr="0094100A">
        <w:rPr>
          <w:b/>
        </w:rPr>
        <w:t xml:space="preserve">– </w:t>
      </w:r>
      <w:r w:rsidR="003A3CF1" w:rsidRPr="0094100A">
        <w:rPr>
          <w:b/>
        </w:rPr>
        <w:t>1</w:t>
      </w:r>
      <w:r>
        <w:rPr>
          <w:b/>
        </w:rPr>
        <w:t>0</w:t>
      </w:r>
      <w:r w:rsidR="003A3CF1" w:rsidRPr="0094100A">
        <w:rPr>
          <w:b/>
        </w:rPr>
        <w:t xml:space="preserve"> h </w:t>
      </w:r>
      <w:r>
        <w:rPr>
          <w:b/>
        </w:rPr>
        <w:t>1</w:t>
      </w:r>
      <w:r w:rsidR="004872D8" w:rsidRPr="0094100A">
        <w:rPr>
          <w:b/>
        </w:rPr>
        <w:t>5</w:t>
      </w:r>
      <w:r w:rsidR="0094100A">
        <w:rPr>
          <w:b/>
        </w:rPr>
        <w:t xml:space="preserve"> </w:t>
      </w:r>
      <w:r>
        <w:rPr>
          <w:b/>
        </w:rPr>
        <w:t>–</w:t>
      </w:r>
      <w:r w:rsidR="0094100A">
        <w:rPr>
          <w:b/>
        </w:rPr>
        <w:t xml:space="preserve"> </w:t>
      </w:r>
      <w:r>
        <w:rPr>
          <w:b/>
        </w:rPr>
        <w:t>Dynamiques pyrénéennes en matière de programme d’action de gestion intégrée des risques naturels</w:t>
      </w:r>
    </w:p>
    <w:p w14:paraId="6523ACEB" w14:textId="1A862C4A" w:rsidR="00CB7A69" w:rsidRDefault="00CB7A69" w:rsidP="00CB7A69">
      <w:pPr>
        <w:pStyle w:val="Sectionprogramme"/>
        <w:tabs>
          <w:tab w:val="left" w:pos="0"/>
          <w:tab w:val="left" w:pos="2268"/>
        </w:tabs>
        <w:jc w:val="both"/>
        <w:rPr>
          <w:color w:val="auto"/>
        </w:rPr>
      </w:pPr>
      <w:r w:rsidRPr="00CB7A69">
        <w:rPr>
          <w:color w:val="auto"/>
        </w:rPr>
        <w:t xml:space="preserve">Présentation du programme STEPRIM de la Communauté de Communes des Pyrénées </w:t>
      </w:r>
      <w:r w:rsidR="009C6F79">
        <w:rPr>
          <w:color w:val="auto"/>
        </w:rPr>
        <w:t xml:space="preserve">Haut </w:t>
      </w:r>
      <w:r w:rsidRPr="00CB7A69">
        <w:rPr>
          <w:color w:val="auto"/>
        </w:rPr>
        <w:t>Garonnaises</w:t>
      </w:r>
      <w:r>
        <w:rPr>
          <w:color w:val="auto"/>
        </w:rPr>
        <w:t> : état des lieux de la dynamique portée la collectivité, réflexion sur le calibrage des actions à l’issue de la programmation actuelle et besoins de partage de réflexions collectives avec le réseau GIRN sur des thématiques spécifiques aux territoires de montagne.</w:t>
      </w:r>
      <w:r>
        <w:rPr>
          <w:color w:val="auto"/>
        </w:rPr>
        <w:br/>
      </w:r>
      <w:r w:rsidRPr="00C40CFE">
        <w:rPr>
          <w:i/>
          <w:iCs/>
          <w:color w:val="auto"/>
        </w:rPr>
        <w:t xml:space="preserve">Par Anouk FONDANAICHE, chargée de mission STEPRIM et Patrick LAGLEIZE, Vice-Président </w:t>
      </w:r>
      <w:r w:rsidR="00C40CFE" w:rsidRPr="00C40CFE">
        <w:rPr>
          <w:i/>
          <w:iCs/>
          <w:color w:val="auto"/>
        </w:rPr>
        <w:t>en charge des risques naturels /</w:t>
      </w:r>
      <w:r w:rsidRPr="00C40CFE">
        <w:rPr>
          <w:i/>
          <w:iCs/>
          <w:color w:val="auto"/>
        </w:rPr>
        <w:t xml:space="preserve"> CC</w:t>
      </w:r>
      <w:r w:rsidR="00C40CFE" w:rsidRPr="00C40CFE">
        <w:rPr>
          <w:i/>
          <w:iCs/>
          <w:color w:val="auto"/>
        </w:rPr>
        <w:t>P</w:t>
      </w:r>
      <w:r w:rsidR="00006D28">
        <w:rPr>
          <w:i/>
          <w:iCs/>
          <w:color w:val="auto"/>
        </w:rPr>
        <w:t>H</w:t>
      </w:r>
      <w:r w:rsidR="00C40CFE" w:rsidRPr="00C40CFE">
        <w:rPr>
          <w:i/>
          <w:iCs/>
          <w:color w:val="auto"/>
        </w:rPr>
        <w:t>G</w:t>
      </w:r>
    </w:p>
    <w:p w14:paraId="5EA51AE6" w14:textId="4A6A8891" w:rsidR="00CB7A69" w:rsidRPr="0094100A" w:rsidRDefault="00C40CFE" w:rsidP="00001AA3">
      <w:pPr>
        <w:pStyle w:val="Sectionprogramme"/>
        <w:tabs>
          <w:tab w:val="left" w:pos="1701"/>
          <w:tab w:val="left" w:pos="2268"/>
        </w:tabs>
        <w:ind w:left="1701" w:hanging="1701"/>
        <w:jc w:val="both"/>
        <w:rPr>
          <w:b/>
        </w:rPr>
      </w:pPr>
      <w:r>
        <w:rPr>
          <w:b/>
        </w:rPr>
        <w:t>10h15 – 10h30  - Pause</w:t>
      </w:r>
      <w:r w:rsidR="00006D28">
        <w:rPr>
          <w:b/>
        </w:rPr>
        <w:t xml:space="preserve"> – Projection des premiers éléments </w:t>
      </w:r>
      <w:r w:rsidR="00807F90">
        <w:rPr>
          <w:b/>
        </w:rPr>
        <w:t>de synthèse en image</w:t>
      </w:r>
      <w:r w:rsidR="00006D28">
        <w:rPr>
          <w:b/>
        </w:rPr>
        <w:t xml:space="preserve"> </w:t>
      </w:r>
      <w:r w:rsidR="00807F90">
        <w:rPr>
          <w:b/>
        </w:rPr>
        <w:br/>
      </w:r>
      <w:r w:rsidR="00006D28" w:rsidRPr="00807F90">
        <w:rPr>
          <w:i/>
          <w:iCs/>
          <w:color w:val="auto"/>
        </w:rPr>
        <w:t>par Agata BAUER</w:t>
      </w:r>
    </w:p>
    <w:p w14:paraId="4642175E" w14:textId="715FDE52" w:rsidR="008D1A7C" w:rsidRDefault="00C40CFE" w:rsidP="00BB7BB4">
      <w:pPr>
        <w:pStyle w:val="Sectionprogramme"/>
        <w:tabs>
          <w:tab w:val="left" w:pos="1701"/>
          <w:tab w:val="left" w:pos="2268"/>
        </w:tabs>
        <w:ind w:left="1701" w:hanging="1701"/>
        <w:jc w:val="both"/>
      </w:pPr>
      <w:r>
        <w:rPr>
          <w:b/>
        </w:rPr>
        <w:t>10h30</w:t>
      </w:r>
      <w:r w:rsidR="00A5674D">
        <w:rPr>
          <w:b/>
        </w:rPr>
        <w:t xml:space="preserve"> - 1</w:t>
      </w:r>
      <w:r w:rsidR="00686438">
        <w:rPr>
          <w:b/>
        </w:rPr>
        <w:t>2</w:t>
      </w:r>
      <w:r w:rsidR="00A5674D">
        <w:rPr>
          <w:b/>
        </w:rPr>
        <w:t xml:space="preserve"> h </w:t>
      </w:r>
      <w:r w:rsidR="0094100A">
        <w:rPr>
          <w:b/>
        </w:rPr>
        <w:t xml:space="preserve"> </w:t>
      </w:r>
      <w:r>
        <w:rPr>
          <w:b/>
        </w:rPr>
        <w:t xml:space="preserve">- </w:t>
      </w:r>
      <w:r w:rsidR="0094100A">
        <w:rPr>
          <w:b/>
        </w:rPr>
        <w:t xml:space="preserve"> </w:t>
      </w:r>
      <w:r>
        <w:rPr>
          <w:b/>
        </w:rPr>
        <w:t>Forum des</w:t>
      </w:r>
      <w:r w:rsidR="008D1A7C" w:rsidRPr="007923B3">
        <w:rPr>
          <w:b/>
        </w:rPr>
        <w:t xml:space="preserve"> Territoires Alpins de Gestion Intégrée des Risques Naturels (TAGIRN)</w:t>
      </w:r>
      <w:r w:rsidR="00665268">
        <w:rPr>
          <w:b/>
        </w:rPr>
        <w:t xml:space="preserve"> – 1ere partie</w:t>
      </w:r>
    </w:p>
    <w:p w14:paraId="2C107DB8" w14:textId="6F1B4A67" w:rsidR="00A5674D" w:rsidRPr="00C40CFE" w:rsidRDefault="00C40CFE" w:rsidP="00C40CFE">
      <w:pPr>
        <w:tabs>
          <w:tab w:val="left" w:pos="1701"/>
          <w:tab w:val="left" w:pos="2268"/>
        </w:tabs>
        <w:ind w:left="1701"/>
        <w:rPr>
          <w:sz w:val="24"/>
          <w:szCs w:val="24"/>
        </w:rPr>
      </w:pPr>
      <w:r>
        <w:rPr>
          <w:sz w:val="24"/>
          <w:szCs w:val="24"/>
        </w:rPr>
        <w:t xml:space="preserve">10h30 - </w:t>
      </w:r>
      <w:r w:rsidR="00BB7BB4" w:rsidRPr="0094100A">
        <w:rPr>
          <w:sz w:val="24"/>
          <w:szCs w:val="24"/>
        </w:rPr>
        <w:t>Introduction</w:t>
      </w:r>
      <w:r>
        <w:rPr>
          <w:sz w:val="24"/>
          <w:szCs w:val="24"/>
        </w:rPr>
        <w:t xml:space="preserve"> et présentation du fonctionnement du forum</w:t>
      </w:r>
      <w:r w:rsidR="00BB7BB4" w:rsidRPr="0094100A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i/>
          <w:iCs/>
          <w:color w:val="auto"/>
          <w:sz w:val="24"/>
        </w:rPr>
        <w:t xml:space="preserve">Par </w:t>
      </w:r>
      <w:r w:rsidRPr="00C40CFE">
        <w:rPr>
          <w:i/>
          <w:iCs/>
          <w:color w:val="auto"/>
          <w:sz w:val="24"/>
        </w:rPr>
        <w:t>Olivier CARTIER-MOULIN et Louise DELORME</w:t>
      </w:r>
      <w:r w:rsidR="00B841C5" w:rsidRPr="00C40CFE">
        <w:rPr>
          <w:i/>
          <w:iCs/>
          <w:color w:val="auto"/>
          <w:sz w:val="24"/>
        </w:rPr>
        <w:t xml:space="preserve"> (PARN</w:t>
      </w:r>
      <w:r w:rsidR="00BB7BB4" w:rsidRPr="00C40CFE">
        <w:rPr>
          <w:i/>
          <w:iCs/>
          <w:color w:val="auto"/>
          <w:sz w:val="24"/>
        </w:rPr>
        <w:t>)</w:t>
      </w:r>
    </w:p>
    <w:p w14:paraId="04E3DA93" w14:textId="2CD91F6E" w:rsidR="00003E5C" w:rsidRDefault="00C40CFE" w:rsidP="00C40CFE">
      <w:pPr>
        <w:tabs>
          <w:tab w:val="left" w:pos="1701"/>
          <w:tab w:val="left" w:pos="2268"/>
        </w:tabs>
        <w:spacing w:after="0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>10h45 à 11h15 - Déambulation parmi les posters présentés par les 13 TAGIRN actifs en 2025</w:t>
      </w:r>
      <w:r w:rsidR="00003E5C">
        <w:rPr>
          <w:sz w:val="24"/>
          <w:szCs w:val="24"/>
        </w:rPr>
        <w:t xml:space="preserve"> et qui présentent le b</w:t>
      </w:r>
      <w:r>
        <w:rPr>
          <w:sz w:val="24"/>
          <w:szCs w:val="24"/>
        </w:rPr>
        <w:t>ilan des actions mises en œuvre, perspective des actions 2026, plus</w:t>
      </w:r>
      <w:r w:rsidR="00003E5C">
        <w:rPr>
          <w:sz w:val="24"/>
          <w:szCs w:val="24"/>
        </w:rPr>
        <w:t>-</w:t>
      </w:r>
      <w:r>
        <w:rPr>
          <w:sz w:val="24"/>
          <w:szCs w:val="24"/>
        </w:rPr>
        <w:t>value et/ou attentes vis-à-vis du réseau GIRN.</w:t>
      </w:r>
    </w:p>
    <w:p w14:paraId="59678841" w14:textId="5209D360" w:rsidR="00C40CFE" w:rsidRDefault="00003E5C" w:rsidP="00C40CFE">
      <w:pPr>
        <w:tabs>
          <w:tab w:val="left" w:pos="1701"/>
          <w:tab w:val="left" w:pos="2268"/>
        </w:tabs>
        <w:spacing w:after="0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Prise de rendez-vous avec les territoires. </w:t>
      </w:r>
    </w:p>
    <w:p w14:paraId="19674F56" w14:textId="77777777" w:rsidR="00C40CFE" w:rsidRDefault="00C40CFE" w:rsidP="00C40CFE">
      <w:pPr>
        <w:tabs>
          <w:tab w:val="left" w:pos="1701"/>
          <w:tab w:val="left" w:pos="2268"/>
        </w:tabs>
        <w:spacing w:after="0"/>
        <w:ind w:left="1701"/>
        <w:jc w:val="both"/>
        <w:rPr>
          <w:sz w:val="24"/>
          <w:szCs w:val="24"/>
        </w:rPr>
      </w:pPr>
    </w:p>
    <w:p w14:paraId="730D12FC" w14:textId="7FD0472B" w:rsidR="00C40CFE" w:rsidRDefault="00C40CFE" w:rsidP="00FB62AB">
      <w:pPr>
        <w:tabs>
          <w:tab w:val="left" w:pos="1701"/>
          <w:tab w:val="left" w:pos="2268"/>
        </w:tabs>
        <w:spacing w:after="0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11h15 – 12h – Phase de rencontres </w:t>
      </w:r>
      <w:r w:rsidR="00003E5C">
        <w:rPr>
          <w:sz w:val="24"/>
          <w:szCs w:val="24"/>
        </w:rPr>
        <w:t>avec les territoires du Groupe A </w:t>
      </w:r>
      <w:r w:rsidR="00003E5C">
        <w:rPr>
          <w:sz w:val="24"/>
          <w:szCs w:val="24"/>
        </w:rPr>
        <w:br/>
        <w:t xml:space="preserve">En </w:t>
      </w:r>
      <w:proofErr w:type="spellStart"/>
      <w:r w:rsidR="00003E5C">
        <w:rPr>
          <w:sz w:val="24"/>
          <w:szCs w:val="24"/>
        </w:rPr>
        <w:t>micro-groupes</w:t>
      </w:r>
      <w:proofErr w:type="spellEnd"/>
      <w:r w:rsidR="00003E5C">
        <w:rPr>
          <w:sz w:val="24"/>
          <w:szCs w:val="24"/>
        </w:rPr>
        <w:t xml:space="preserve">, échanges avec les référents des projets qui vous intéressent. (Technicien et élu)  </w:t>
      </w:r>
    </w:p>
    <w:p w14:paraId="2DCCDF90" w14:textId="77777777" w:rsidR="00D16E3A" w:rsidRDefault="00D16E3A" w:rsidP="00FB62AB">
      <w:pPr>
        <w:tabs>
          <w:tab w:val="left" w:pos="1701"/>
          <w:tab w:val="left" w:pos="2268"/>
        </w:tabs>
        <w:spacing w:after="0"/>
        <w:ind w:left="1701"/>
        <w:jc w:val="both"/>
        <w:rPr>
          <w:sz w:val="24"/>
          <w:szCs w:val="24"/>
        </w:rPr>
      </w:pPr>
    </w:p>
    <w:p w14:paraId="3D527A7A" w14:textId="2D56D709" w:rsidR="00003E5C" w:rsidRPr="0094100A" w:rsidRDefault="00003E5C" w:rsidP="00D16E3A">
      <w:pPr>
        <w:pStyle w:val="Sectionprogramme"/>
        <w:tabs>
          <w:tab w:val="left" w:pos="1701"/>
          <w:tab w:val="left" w:pos="2268"/>
        </w:tabs>
        <w:spacing w:before="0" w:line="240" w:lineRule="auto"/>
        <w:ind w:left="1701" w:hanging="1701"/>
        <w:rPr>
          <w:b/>
        </w:rPr>
      </w:pPr>
      <w:r>
        <w:rPr>
          <w:b/>
        </w:rPr>
        <w:t>1</w:t>
      </w:r>
      <w:r w:rsidR="00665268">
        <w:rPr>
          <w:b/>
        </w:rPr>
        <w:t>2</w:t>
      </w:r>
      <w:r>
        <w:rPr>
          <w:b/>
        </w:rPr>
        <w:t>h</w:t>
      </w:r>
      <w:r w:rsidR="00665268">
        <w:rPr>
          <w:b/>
        </w:rPr>
        <w:t>00</w:t>
      </w:r>
      <w:r>
        <w:rPr>
          <w:b/>
        </w:rPr>
        <w:t xml:space="preserve"> – 1</w:t>
      </w:r>
      <w:r w:rsidR="00665268">
        <w:rPr>
          <w:b/>
        </w:rPr>
        <w:t>3</w:t>
      </w:r>
      <w:r>
        <w:rPr>
          <w:b/>
        </w:rPr>
        <w:t>h</w:t>
      </w:r>
      <w:r w:rsidR="00FB62AB">
        <w:rPr>
          <w:b/>
        </w:rPr>
        <w:t xml:space="preserve">30 </w:t>
      </w:r>
      <w:r w:rsidR="00D16E3A">
        <w:rPr>
          <w:b/>
        </w:rPr>
        <w:t>–</w:t>
      </w:r>
      <w:r>
        <w:rPr>
          <w:b/>
        </w:rPr>
        <w:t xml:space="preserve"> </w:t>
      </w:r>
      <w:r w:rsidR="00D16E3A">
        <w:rPr>
          <w:b/>
        </w:rPr>
        <w:t xml:space="preserve">Retour en images sur la première partie des échanges </w:t>
      </w:r>
      <w:r w:rsidR="00D16E3A">
        <w:rPr>
          <w:b/>
        </w:rPr>
        <w:br/>
      </w:r>
      <w:r w:rsidR="00D16E3A" w:rsidRPr="00D16E3A">
        <w:rPr>
          <w:i/>
          <w:iCs/>
          <w:color w:val="auto"/>
        </w:rPr>
        <w:t>par Agatha BAUER, facilitatrice graphique</w:t>
      </w:r>
      <w:r w:rsidR="00D16E3A">
        <w:rPr>
          <w:b/>
        </w:rPr>
        <w:br/>
        <w:t xml:space="preserve">puis </w:t>
      </w:r>
      <w:r w:rsidR="00665268">
        <w:rPr>
          <w:b/>
        </w:rPr>
        <w:t xml:space="preserve">Pause </w:t>
      </w:r>
      <w:r w:rsidR="00665268" w:rsidRPr="0094100A">
        <w:rPr>
          <w:b/>
        </w:rPr>
        <w:t>déjeuner</w:t>
      </w:r>
    </w:p>
    <w:p w14:paraId="262F86BE" w14:textId="5203ADD6" w:rsidR="00F222FC" w:rsidRDefault="00D24984" w:rsidP="00665268">
      <w:pPr>
        <w:pStyle w:val="Sectionprogramme"/>
        <w:tabs>
          <w:tab w:val="left" w:pos="1701"/>
        </w:tabs>
        <w:ind w:left="1843" w:hanging="1843"/>
        <w:jc w:val="both"/>
        <w:rPr>
          <w:b/>
        </w:rPr>
      </w:pPr>
      <w:r w:rsidRPr="0094100A">
        <w:rPr>
          <w:b/>
        </w:rPr>
        <w:t xml:space="preserve">13 h 45 – 14 h </w:t>
      </w:r>
      <w:r w:rsidR="00D14753">
        <w:rPr>
          <w:b/>
        </w:rPr>
        <w:t>30</w:t>
      </w:r>
      <w:r w:rsidRPr="0094100A">
        <w:rPr>
          <w:b/>
        </w:rPr>
        <w:t xml:space="preserve"> </w:t>
      </w:r>
      <w:r w:rsidR="0094100A" w:rsidRPr="0094100A">
        <w:rPr>
          <w:b/>
        </w:rPr>
        <w:t xml:space="preserve">– </w:t>
      </w:r>
      <w:r w:rsidR="00665268">
        <w:rPr>
          <w:b/>
        </w:rPr>
        <w:t>Forum des</w:t>
      </w:r>
      <w:r w:rsidR="00665268" w:rsidRPr="007923B3">
        <w:rPr>
          <w:b/>
        </w:rPr>
        <w:t xml:space="preserve"> Territoires Alpins de Gestion Intégrée des Risques Naturels (TAGIRN)</w:t>
      </w:r>
      <w:r w:rsidR="00665268">
        <w:rPr>
          <w:b/>
        </w:rPr>
        <w:t xml:space="preserve"> – 2 </w:t>
      </w:r>
      <w:proofErr w:type="spellStart"/>
      <w:r w:rsidR="00665268">
        <w:rPr>
          <w:b/>
        </w:rPr>
        <w:t>eme</w:t>
      </w:r>
      <w:proofErr w:type="spellEnd"/>
      <w:r w:rsidR="00665268">
        <w:rPr>
          <w:b/>
        </w:rPr>
        <w:t xml:space="preserve"> partie</w:t>
      </w:r>
    </w:p>
    <w:p w14:paraId="579EDC51" w14:textId="51330BA6" w:rsidR="00665268" w:rsidRPr="00665268" w:rsidRDefault="00665268" w:rsidP="00665268">
      <w:pPr>
        <w:pStyle w:val="Sectionprogramme"/>
        <w:tabs>
          <w:tab w:val="left" w:pos="1701"/>
        </w:tabs>
        <w:ind w:left="1843"/>
        <w:jc w:val="both"/>
        <w:rPr>
          <w:color w:val="3B3838" w:themeColor="background2" w:themeShade="40"/>
          <w:szCs w:val="24"/>
        </w:rPr>
      </w:pPr>
      <w:r w:rsidRPr="00665268">
        <w:rPr>
          <w:color w:val="3B3838" w:themeColor="background2" w:themeShade="40"/>
          <w:szCs w:val="24"/>
        </w:rPr>
        <w:t xml:space="preserve">Phase de rencontres avec les territoires du Groupe </w:t>
      </w:r>
      <w:r>
        <w:rPr>
          <w:color w:val="3B3838" w:themeColor="background2" w:themeShade="40"/>
          <w:szCs w:val="24"/>
        </w:rPr>
        <w:t>B</w:t>
      </w:r>
      <w:r w:rsidRPr="00665268">
        <w:rPr>
          <w:color w:val="3B3838" w:themeColor="background2" w:themeShade="40"/>
          <w:szCs w:val="24"/>
        </w:rPr>
        <w:t> </w:t>
      </w:r>
      <w:r w:rsidRPr="00665268">
        <w:rPr>
          <w:color w:val="3B3838" w:themeColor="background2" w:themeShade="40"/>
          <w:szCs w:val="24"/>
        </w:rPr>
        <w:br/>
        <w:t xml:space="preserve">En </w:t>
      </w:r>
      <w:proofErr w:type="spellStart"/>
      <w:r w:rsidRPr="00665268">
        <w:rPr>
          <w:color w:val="3B3838" w:themeColor="background2" w:themeShade="40"/>
          <w:szCs w:val="24"/>
        </w:rPr>
        <w:t>micro-groupes</w:t>
      </w:r>
      <w:proofErr w:type="spellEnd"/>
      <w:r w:rsidRPr="00665268">
        <w:rPr>
          <w:color w:val="3B3838" w:themeColor="background2" w:themeShade="40"/>
          <w:szCs w:val="24"/>
        </w:rPr>
        <w:t xml:space="preserve">, échanges avec les référents des projets qui vous intéressent. (Technicien et élu)  </w:t>
      </w:r>
    </w:p>
    <w:p w14:paraId="335B9110" w14:textId="18717B32" w:rsidR="00C639EB" w:rsidRPr="00B82B08" w:rsidRDefault="00C639EB" w:rsidP="00064FE6">
      <w:pPr>
        <w:pStyle w:val="Sectionprogramme"/>
        <w:tabs>
          <w:tab w:val="left" w:pos="1701"/>
        </w:tabs>
        <w:rPr>
          <w:i/>
          <w:iCs/>
          <w:color w:val="auto"/>
        </w:rPr>
      </w:pPr>
      <w:r w:rsidRPr="0094100A">
        <w:rPr>
          <w:b/>
        </w:rPr>
        <w:lastRenderedPageBreak/>
        <w:t>1</w:t>
      </w:r>
      <w:r>
        <w:rPr>
          <w:b/>
        </w:rPr>
        <w:t>4</w:t>
      </w:r>
      <w:r w:rsidRPr="0094100A">
        <w:rPr>
          <w:b/>
        </w:rPr>
        <w:t xml:space="preserve"> h </w:t>
      </w:r>
      <w:r>
        <w:rPr>
          <w:b/>
        </w:rPr>
        <w:t>30</w:t>
      </w:r>
      <w:r w:rsidRPr="0094100A">
        <w:rPr>
          <w:b/>
        </w:rPr>
        <w:t xml:space="preserve"> – </w:t>
      </w:r>
      <w:r>
        <w:rPr>
          <w:b/>
        </w:rPr>
        <w:t>16h</w:t>
      </w:r>
      <w:r w:rsidRPr="0094100A">
        <w:rPr>
          <w:b/>
        </w:rPr>
        <w:t xml:space="preserve"> </w:t>
      </w:r>
      <w:r w:rsidR="00064FE6">
        <w:rPr>
          <w:b/>
        </w:rPr>
        <w:t xml:space="preserve">- </w:t>
      </w:r>
      <w:r>
        <w:rPr>
          <w:b/>
        </w:rPr>
        <w:t xml:space="preserve">Visite de terrain – </w:t>
      </w:r>
      <w:r w:rsidR="00064FE6">
        <w:rPr>
          <w:b/>
        </w:rPr>
        <w:t>La GIRN en action : quelles a</w:t>
      </w:r>
      <w:r>
        <w:rPr>
          <w:b/>
        </w:rPr>
        <w:t xml:space="preserve">rticulations entre les acteurs locaux </w:t>
      </w:r>
      <w:r w:rsidR="00B82B08" w:rsidRPr="00B82B08">
        <w:rPr>
          <w:b/>
        </w:rPr>
        <w:t>sur les risques inondation et chute de blocs</w:t>
      </w:r>
      <w:r w:rsidR="00B82B08">
        <w:rPr>
          <w:b/>
        </w:rPr>
        <w:t xml:space="preserve"> </w:t>
      </w:r>
      <w:r>
        <w:rPr>
          <w:b/>
        </w:rPr>
        <w:t xml:space="preserve">?  </w:t>
      </w:r>
      <w:r>
        <w:rPr>
          <w:b/>
        </w:rPr>
        <w:br/>
      </w:r>
      <w:r w:rsidRPr="00B82B08">
        <w:rPr>
          <w:bCs/>
          <w:i/>
          <w:iCs/>
          <w:color w:val="auto"/>
        </w:rPr>
        <w:t>Sous le pilotage de Carla LOIREAU,</w:t>
      </w:r>
      <w:r w:rsidRPr="00B82B08">
        <w:rPr>
          <w:b/>
          <w:i/>
          <w:iCs/>
          <w:color w:val="auto"/>
        </w:rPr>
        <w:t xml:space="preserve"> </w:t>
      </w:r>
      <w:r w:rsidRPr="00B82B08">
        <w:rPr>
          <w:i/>
          <w:iCs/>
          <w:color w:val="auto"/>
        </w:rPr>
        <w:t>Chargée de mission Risques Naturels – CCVT</w:t>
      </w:r>
      <w:r w:rsidRPr="00B82B08">
        <w:rPr>
          <w:i/>
          <w:iCs/>
          <w:color w:val="auto"/>
        </w:rPr>
        <w:br/>
        <w:t>Avec</w:t>
      </w:r>
      <w:r w:rsidR="00DA4FF8" w:rsidRPr="00B82B08">
        <w:rPr>
          <w:i/>
          <w:iCs/>
          <w:color w:val="auto"/>
        </w:rPr>
        <w:t xml:space="preserve"> Coralie CHABAS et Valérie CAILLET</w:t>
      </w:r>
      <w:r w:rsidR="00B82B08" w:rsidRPr="00B82B08">
        <w:rPr>
          <w:i/>
          <w:iCs/>
          <w:color w:val="auto"/>
        </w:rPr>
        <w:t xml:space="preserve"> du </w:t>
      </w:r>
      <w:r w:rsidR="00B82B08" w:rsidRPr="00B82B08">
        <w:rPr>
          <w:i/>
          <w:iCs/>
          <w:color w:val="auto"/>
        </w:rPr>
        <w:t>Syndicat Mixte du Lac d’Annecy (SILA)</w:t>
      </w:r>
      <w:r w:rsidR="00B82B08" w:rsidRPr="00B82B08">
        <w:rPr>
          <w:i/>
          <w:iCs/>
          <w:color w:val="auto"/>
        </w:rPr>
        <w:br/>
        <w:t>&amp; Jérémy BOILLON, technicien du secteur Aravis-Albanais, ONF RTM</w:t>
      </w:r>
      <w:r w:rsidR="00B82B08" w:rsidRPr="00B82B08">
        <w:rPr>
          <w:i/>
          <w:iCs/>
          <w:color w:val="auto"/>
        </w:rPr>
        <w:t xml:space="preserve"> </w:t>
      </w:r>
      <w:r w:rsidR="00064FE6">
        <w:rPr>
          <w:b/>
        </w:rPr>
        <w:br/>
      </w:r>
      <w:r w:rsidRPr="004E443D">
        <w:rPr>
          <w:i/>
          <w:iCs/>
          <w:color w:val="auto"/>
        </w:rPr>
        <w:t xml:space="preserve">Une tenue confortable </w:t>
      </w:r>
      <w:r>
        <w:rPr>
          <w:i/>
          <w:iCs/>
          <w:color w:val="auto"/>
        </w:rPr>
        <w:t>et de bonnes chaussures sont</w:t>
      </w:r>
      <w:r w:rsidRPr="004E443D">
        <w:rPr>
          <w:i/>
          <w:iCs/>
          <w:color w:val="auto"/>
        </w:rPr>
        <w:t xml:space="preserve"> préconisée</w:t>
      </w:r>
      <w:r>
        <w:rPr>
          <w:i/>
          <w:iCs/>
          <w:color w:val="auto"/>
        </w:rPr>
        <w:t xml:space="preserve">s </w:t>
      </w:r>
    </w:p>
    <w:p w14:paraId="48BF3C54" w14:textId="0615FB55" w:rsidR="00D14753" w:rsidRPr="00D16E3A" w:rsidRDefault="00D24984" w:rsidP="00064FE6">
      <w:pPr>
        <w:pStyle w:val="Sectionprogramme"/>
        <w:tabs>
          <w:tab w:val="left" w:pos="1701"/>
          <w:tab w:val="left" w:pos="2268"/>
        </w:tabs>
        <w:rPr>
          <w:i/>
          <w:iCs/>
          <w:color w:val="auto"/>
        </w:rPr>
      </w:pPr>
      <w:r w:rsidRPr="0094100A">
        <w:rPr>
          <w:b/>
        </w:rPr>
        <w:t xml:space="preserve">16h </w:t>
      </w:r>
      <w:r w:rsidR="0094100A">
        <w:rPr>
          <w:b/>
        </w:rPr>
        <w:t xml:space="preserve"> -</w:t>
      </w:r>
      <w:r w:rsidR="00C639EB">
        <w:rPr>
          <w:b/>
        </w:rPr>
        <w:t xml:space="preserve"> 16h30</w:t>
      </w:r>
      <w:r w:rsidR="00D16E3A">
        <w:rPr>
          <w:b/>
        </w:rPr>
        <w:t xml:space="preserve"> -</w:t>
      </w:r>
      <w:r w:rsidR="0094100A">
        <w:rPr>
          <w:b/>
        </w:rPr>
        <w:t xml:space="preserve"> </w:t>
      </w:r>
      <w:r w:rsidR="00665268">
        <w:rPr>
          <w:b/>
        </w:rPr>
        <w:t>Bilan</w:t>
      </w:r>
      <w:r w:rsidR="006746C6">
        <w:rPr>
          <w:b/>
        </w:rPr>
        <w:t xml:space="preserve"> </w:t>
      </w:r>
      <w:r w:rsidR="00493CDB">
        <w:rPr>
          <w:b/>
        </w:rPr>
        <w:t>de la journée</w:t>
      </w:r>
      <w:r w:rsidR="0065684A" w:rsidRPr="004B2D35">
        <w:rPr>
          <w:b/>
          <w:color w:val="FF0000"/>
        </w:rPr>
        <w:t xml:space="preserve"> </w:t>
      </w:r>
      <w:r w:rsidR="00665268" w:rsidRPr="00665268">
        <w:rPr>
          <w:b/>
        </w:rPr>
        <w:t>sous la forme d’une synthèse graphique</w:t>
      </w:r>
      <w:r w:rsidR="00665268">
        <w:rPr>
          <w:b/>
          <w:color w:val="FF0000"/>
        </w:rPr>
        <w:t xml:space="preserve"> </w:t>
      </w:r>
      <w:r w:rsidR="00D16E3A">
        <w:rPr>
          <w:b/>
          <w:color w:val="FF0000"/>
        </w:rPr>
        <w:br/>
      </w:r>
      <w:r w:rsidR="00D16E3A" w:rsidRPr="00D16E3A">
        <w:rPr>
          <w:i/>
          <w:iCs/>
          <w:color w:val="auto"/>
        </w:rPr>
        <w:t>Par Agatha BAUER, facilitatrice graphique</w:t>
      </w:r>
      <w:r w:rsidR="00D16E3A" w:rsidRPr="00D16E3A">
        <w:rPr>
          <w:i/>
          <w:iCs/>
          <w:color w:val="auto"/>
        </w:rPr>
        <w:br/>
      </w:r>
      <w:r w:rsidR="00D16E3A" w:rsidRPr="00D16E3A">
        <w:rPr>
          <w:b/>
        </w:rPr>
        <w:t xml:space="preserve">Conclusion </w:t>
      </w:r>
      <w:r w:rsidR="0065684A">
        <w:rPr>
          <w:b/>
        </w:rPr>
        <w:t>et prochaines rencontres du réseau</w:t>
      </w:r>
      <w:r w:rsidR="00064FE6">
        <w:rPr>
          <w:b/>
          <w:color w:val="FF0000"/>
        </w:rPr>
        <w:br/>
      </w:r>
      <w:r w:rsidR="00D16E3A" w:rsidRPr="00D16E3A">
        <w:rPr>
          <w:i/>
          <w:iCs/>
          <w:color w:val="auto"/>
        </w:rPr>
        <w:t xml:space="preserve">par </w:t>
      </w:r>
      <w:r w:rsidR="00665268" w:rsidRPr="00D16E3A">
        <w:rPr>
          <w:i/>
          <w:iCs/>
          <w:color w:val="auto"/>
        </w:rPr>
        <w:t>Florence MARCHON</w:t>
      </w:r>
      <w:r w:rsidR="00B82B08">
        <w:rPr>
          <w:i/>
          <w:iCs/>
          <w:color w:val="auto"/>
        </w:rPr>
        <w:t>, d</w:t>
      </w:r>
      <w:r w:rsidR="00665268">
        <w:rPr>
          <w:i/>
          <w:iCs/>
          <w:color w:val="auto"/>
        </w:rPr>
        <w:t>irectrice</w:t>
      </w:r>
      <w:r w:rsidR="00D14753">
        <w:rPr>
          <w:i/>
          <w:iCs/>
          <w:color w:val="auto"/>
        </w:rPr>
        <w:t xml:space="preserve"> du P</w:t>
      </w:r>
      <w:r w:rsidR="00D14753" w:rsidRPr="00D14753">
        <w:rPr>
          <w:i/>
          <w:iCs/>
          <w:color w:val="auto"/>
        </w:rPr>
        <w:t>ARN</w:t>
      </w:r>
    </w:p>
    <w:p w14:paraId="5514E3A8" w14:textId="74474AFB" w:rsidR="00064FE6" w:rsidRPr="00FB62AB" w:rsidRDefault="00C639EB" w:rsidP="00FB62AB">
      <w:pPr>
        <w:pStyle w:val="Sectionprogramme"/>
        <w:tabs>
          <w:tab w:val="left" w:pos="1701"/>
          <w:tab w:val="left" w:pos="2268"/>
        </w:tabs>
        <w:jc w:val="both"/>
        <w:rPr>
          <w:b/>
        </w:rPr>
      </w:pPr>
      <w:r w:rsidRPr="00C639EB">
        <w:rPr>
          <w:b/>
        </w:rPr>
        <w:t>16h</w:t>
      </w:r>
      <w:r>
        <w:rPr>
          <w:b/>
        </w:rPr>
        <w:t>30</w:t>
      </w:r>
      <w:r w:rsidRPr="00C639EB">
        <w:rPr>
          <w:b/>
        </w:rPr>
        <w:t xml:space="preserve"> – Fin des Journées Annuelles</w:t>
      </w:r>
    </w:p>
    <w:p w14:paraId="67F93685" w14:textId="6301BF4D" w:rsidR="00ED1307" w:rsidRPr="00C639EB" w:rsidRDefault="00ED1307" w:rsidP="00C639EB">
      <w:pPr>
        <w:pStyle w:val="Sectionprogramme"/>
        <w:tabs>
          <w:tab w:val="left" w:pos="1701"/>
        </w:tabs>
        <w:jc w:val="both"/>
        <w:rPr>
          <w:sz w:val="40"/>
        </w:rPr>
      </w:pPr>
      <w:r w:rsidRPr="00C639EB">
        <w:rPr>
          <w:sz w:val="40"/>
        </w:rPr>
        <w:t>Informations pratiques</w:t>
      </w:r>
    </w:p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95"/>
      </w:tblGrid>
      <w:tr w:rsidR="0094100A" w14:paraId="7BE40C58" w14:textId="77777777" w:rsidTr="0094100A">
        <w:tc>
          <w:tcPr>
            <w:tcW w:w="5670" w:type="dxa"/>
          </w:tcPr>
          <w:p w14:paraId="17D1CBAA" w14:textId="77777777" w:rsidR="0094100A" w:rsidRDefault="0094100A" w:rsidP="00B21C0D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EAD6B19" w14:textId="35D603EE" w:rsidR="000476CF" w:rsidRPr="0094100A" w:rsidRDefault="00C639EB" w:rsidP="00B21C0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Lundi 15 Décembre</w:t>
            </w:r>
            <w:r w:rsidR="002B496D" w:rsidRPr="0094100A">
              <w:rPr>
                <w:b/>
                <w:bCs/>
                <w:sz w:val="24"/>
                <w:szCs w:val="24"/>
              </w:rPr>
              <w:t xml:space="preserve"> : </w:t>
            </w:r>
          </w:p>
          <w:p w14:paraId="27AC5E41" w14:textId="0586170D" w:rsidR="002B496D" w:rsidRPr="0094100A" w:rsidRDefault="002B496D" w:rsidP="00B21C0D">
            <w:pPr>
              <w:jc w:val="both"/>
              <w:rPr>
                <w:sz w:val="24"/>
                <w:szCs w:val="24"/>
              </w:rPr>
            </w:pPr>
            <w:r w:rsidRPr="0094100A">
              <w:rPr>
                <w:sz w:val="24"/>
                <w:szCs w:val="24"/>
              </w:rPr>
              <w:t xml:space="preserve">Rendez-vous à 18h15 à la </w:t>
            </w:r>
            <w:r w:rsidR="00C639EB">
              <w:rPr>
                <w:sz w:val="24"/>
                <w:szCs w:val="24"/>
              </w:rPr>
              <w:t>Communauté de Communes des Vallées de Thônes</w:t>
            </w:r>
            <w:r w:rsidRPr="0094100A">
              <w:rPr>
                <w:sz w:val="24"/>
                <w:szCs w:val="24"/>
              </w:rPr>
              <w:t xml:space="preserve"> </w:t>
            </w:r>
          </w:p>
          <w:p w14:paraId="3476BE16" w14:textId="0B0C3776" w:rsidR="002B496D" w:rsidRDefault="002B496D" w:rsidP="00B21C0D">
            <w:pPr>
              <w:jc w:val="both"/>
            </w:pPr>
            <w:r w:rsidRPr="0094100A">
              <w:rPr>
                <w:sz w:val="24"/>
                <w:szCs w:val="24"/>
              </w:rPr>
              <w:t xml:space="preserve">Accès : </w:t>
            </w:r>
            <w:hyperlink r:id="rId13" w:history="1">
              <w:r w:rsidR="00C639EB" w:rsidRPr="006A5FE0">
                <w:rPr>
                  <w:rStyle w:val="Lienhypertexte"/>
                </w:rPr>
                <w:t>https://maps.app.goo.gl/vEbkxhDF82rp6tD9A</w:t>
              </w:r>
            </w:hyperlink>
          </w:p>
          <w:p w14:paraId="7E7653B4" w14:textId="2707F9AB" w:rsidR="002B496D" w:rsidRDefault="002B496D" w:rsidP="00C639EB">
            <w:pPr>
              <w:jc w:val="both"/>
            </w:pPr>
          </w:p>
        </w:tc>
        <w:tc>
          <w:tcPr>
            <w:tcW w:w="4395" w:type="dxa"/>
          </w:tcPr>
          <w:p w14:paraId="35B24152" w14:textId="33643EE0" w:rsidR="002B496D" w:rsidRDefault="00C639EB" w:rsidP="0056020F">
            <w:pPr>
              <w:jc w:val="right"/>
            </w:pPr>
            <w:r w:rsidRPr="00C639EB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5A2EC32D" wp14:editId="61919250">
                  <wp:simplePos x="0" y="0"/>
                  <wp:positionH relativeFrom="column">
                    <wp:posOffset>130550</wp:posOffset>
                  </wp:positionH>
                  <wp:positionV relativeFrom="paragraph">
                    <wp:posOffset>-344776</wp:posOffset>
                  </wp:positionV>
                  <wp:extent cx="2544816" cy="1510845"/>
                  <wp:effectExtent l="0" t="0" r="8255" b="0"/>
                  <wp:wrapNone/>
                  <wp:docPr id="213947596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47596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816" cy="1510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25E0C5" w14:textId="61F948A1" w:rsidR="002B496D" w:rsidRDefault="002B496D" w:rsidP="0056020F">
            <w:pPr>
              <w:jc w:val="right"/>
            </w:pPr>
          </w:p>
          <w:p w14:paraId="1C7627DD" w14:textId="67561D60" w:rsidR="00ED1307" w:rsidRDefault="00ED1307" w:rsidP="0056020F">
            <w:pPr>
              <w:jc w:val="right"/>
            </w:pPr>
          </w:p>
        </w:tc>
      </w:tr>
    </w:tbl>
    <w:p w14:paraId="2167204C" w14:textId="2C3E4BF5" w:rsidR="002B496D" w:rsidRPr="0094100A" w:rsidRDefault="000476CF" w:rsidP="00B21C0D">
      <w:pPr>
        <w:jc w:val="both"/>
        <w:rPr>
          <w:b/>
          <w:bCs/>
          <w:sz w:val="24"/>
          <w:szCs w:val="24"/>
        </w:rPr>
      </w:pPr>
      <w:r w:rsidRPr="0094100A">
        <w:rPr>
          <w:b/>
          <w:bCs/>
          <w:sz w:val="24"/>
          <w:szCs w:val="24"/>
        </w:rPr>
        <w:t xml:space="preserve">Covoiturage : </w:t>
      </w:r>
    </w:p>
    <w:p w14:paraId="05D96D68" w14:textId="26F691F5" w:rsidR="00ED1307" w:rsidRPr="0094100A" w:rsidRDefault="000476CF" w:rsidP="00FB62AB">
      <w:pPr>
        <w:rPr>
          <w:sz w:val="24"/>
          <w:szCs w:val="24"/>
        </w:rPr>
      </w:pPr>
      <w:r w:rsidRPr="0094100A">
        <w:rPr>
          <w:sz w:val="24"/>
          <w:szCs w:val="24"/>
        </w:rPr>
        <w:t xml:space="preserve">Proposez votre trajet ou réservez une place dans un véhicule sur la page </w:t>
      </w:r>
      <w:proofErr w:type="spellStart"/>
      <w:r w:rsidR="00C57B8C">
        <w:rPr>
          <w:sz w:val="24"/>
          <w:szCs w:val="24"/>
        </w:rPr>
        <w:t>T</w:t>
      </w:r>
      <w:r w:rsidRPr="0094100A">
        <w:rPr>
          <w:sz w:val="24"/>
          <w:szCs w:val="24"/>
        </w:rPr>
        <w:t>ogetzer</w:t>
      </w:r>
      <w:proofErr w:type="spellEnd"/>
      <w:r w:rsidRPr="0094100A">
        <w:rPr>
          <w:sz w:val="24"/>
          <w:szCs w:val="24"/>
        </w:rPr>
        <w:t xml:space="preserve"> de l'événement : </w:t>
      </w:r>
      <w:hyperlink r:id="rId15" w:history="1">
        <w:r w:rsidR="00FB62AB" w:rsidRPr="00FB62AB">
          <w:rPr>
            <w:rStyle w:val="Lienhypertexte"/>
          </w:rPr>
          <w:t>https://togetzer.com/covoiturage-evenement/imxez5</w:t>
        </w:r>
      </w:hyperlink>
      <w:r w:rsidR="00C639EB">
        <w:rPr>
          <w:sz w:val="24"/>
          <w:szCs w:val="24"/>
        </w:rPr>
        <w:br/>
      </w:r>
      <w:r w:rsidR="002B496D" w:rsidRPr="0094100A">
        <w:rPr>
          <w:sz w:val="24"/>
          <w:szCs w:val="24"/>
        </w:rPr>
        <w:t xml:space="preserve">Si vous avez besoin d’un covoiturage pour vous rendre à </w:t>
      </w:r>
      <w:r w:rsidR="009B0677">
        <w:rPr>
          <w:sz w:val="24"/>
          <w:szCs w:val="24"/>
        </w:rPr>
        <w:t>Thônes</w:t>
      </w:r>
      <w:r w:rsidR="002B496D" w:rsidRPr="0094100A">
        <w:rPr>
          <w:sz w:val="24"/>
          <w:szCs w:val="24"/>
        </w:rPr>
        <w:t xml:space="preserve">, merci de nous contacter via l’adresse </w:t>
      </w:r>
      <w:r w:rsidR="002B496D" w:rsidRPr="0094100A">
        <w:rPr>
          <w:b/>
          <w:bCs/>
          <w:sz w:val="24"/>
          <w:szCs w:val="24"/>
        </w:rPr>
        <w:t>secretariat@risknat.org</w:t>
      </w:r>
      <w:r w:rsidR="002B496D" w:rsidRPr="0094100A">
        <w:rPr>
          <w:sz w:val="24"/>
          <w:szCs w:val="24"/>
        </w:rPr>
        <w:t>.</w:t>
      </w:r>
    </w:p>
    <w:p w14:paraId="0146CF61" w14:textId="3A1529CD" w:rsidR="00ED1307" w:rsidRDefault="00ED1307" w:rsidP="00B21C0D">
      <w:pPr>
        <w:pStyle w:val="Titrechapitre"/>
        <w:jc w:val="both"/>
      </w:pPr>
      <w:r>
        <w:t>Modalités de participation</w:t>
      </w:r>
    </w:p>
    <w:p w14:paraId="5E16DA84" w14:textId="52EFD091" w:rsidR="009B0677" w:rsidRPr="00C639EB" w:rsidRDefault="00B33AB3" w:rsidP="00C639EB">
      <w:pPr>
        <w:rPr>
          <w:sz w:val="24"/>
          <w:szCs w:val="24"/>
        </w:rPr>
      </w:pPr>
      <w:r w:rsidRPr="0094100A">
        <w:rPr>
          <w:sz w:val="24"/>
          <w:szCs w:val="24"/>
        </w:rPr>
        <w:t xml:space="preserve">Une liste d’hébergements est mise à disposition pour que vous puissiez nous rejoindre dans </w:t>
      </w:r>
      <w:r w:rsidR="002B496D" w:rsidRPr="0094100A">
        <w:rPr>
          <w:sz w:val="24"/>
          <w:szCs w:val="24"/>
        </w:rPr>
        <w:t>les meilleures conditions</w:t>
      </w:r>
      <w:r w:rsidRPr="0094100A">
        <w:rPr>
          <w:sz w:val="24"/>
          <w:szCs w:val="24"/>
        </w:rPr>
        <w:t xml:space="preserve">. </w:t>
      </w:r>
      <w:r w:rsidR="00C639EB">
        <w:rPr>
          <w:sz w:val="24"/>
          <w:szCs w:val="24"/>
        </w:rPr>
        <w:br/>
      </w:r>
      <w:r w:rsidR="00ED1307" w:rsidRPr="0094100A">
        <w:rPr>
          <w:sz w:val="24"/>
          <w:szCs w:val="24"/>
        </w:rPr>
        <w:t>Inscription</w:t>
      </w:r>
      <w:r w:rsidRPr="0094100A">
        <w:rPr>
          <w:sz w:val="24"/>
          <w:szCs w:val="24"/>
        </w:rPr>
        <w:t xml:space="preserve"> à l’évènement</w:t>
      </w:r>
      <w:r w:rsidR="00ED1307" w:rsidRPr="0094100A">
        <w:rPr>
          <w:sz w:val="24"/>
          <w:szCs w:val="24"/>
        </w:rPr>
        <w:t xml:space="preserve"> gratuite mais obligatoire (</w:t>
      </w:r>
      <w:r w:rsidR="00ED1307" w:rsidRPr="00307C28">
        <w:rPr>
          <w:sz w:val="24"/>
          <w:szCs w:val="24"/>
        </w:rPr>
        <w:t>avant le</w:t>
      </w:r>
      <w:r w:rsidR="00387BCB" w:rsidRPr="00307C28">
        <w:rPr>
          <w:sz w:val="24"/>
          <w:szCs w:val="24"/>
        </w:rPr>
        <w:t xml:space="preserve"> </w:t>
      </w:r>
      <w:r w:rsidR="009B0677">
        <w:rPr>
          <w:sz w:val="24"/>
          <w:szCs w:val="24"/>
        </w:rPr>
        <w:t>21</w:t>
      </w:r>
      <w:r w:rsidR="00ED1307" w:rsidRPr="00307C28">
        <w:rPr>
          <w:sz w:val="24"/>
          <w:szCs w:val="24"/>
        </w:rPr>
        <w:t xml:space="preserve"> novembre)</w:t>
      </w:r>
      <w:r w:rsidR="00ED1307" w:rsidRPr="0094100A">
        <w:rPr>
          <w:sz w:val="24"/>
          <w:szCs w:val="24"/>
        </w:rPr>
        <w:t xml:space="preserve"> :</w:t>
      </w:r>
      <w:r w:rsidR="00C639EB">
        <w:rPr>
          <w:sz w:val="24"/>
          <w:szCs w:val="24"/>
        </w:rPr>
        <w:br/>
      </w:r>
      <w:hyperlink r:id="rId16" w:history="1">
        <w:r w:rsidR="00FB62AB" w:rsidRPr="00FB62AB">
          <w:rPr>
            <w:rStyle w:val="Lienhypertexte"/>
          </w:rPr>
          <w:t>https://framaforms.org/inscription-journee-annuelle-girn-sda-15-et-16-decembre-2025-1729599317</w:t>
        </w:r>
      </w:hyperlink>
    </w:p>
    <w:p w14:paraId="63E8953E" w14:textId="097B6679" w:rsidR="00AC54F9" w:rsidRPr="0094100A" w:rsidRDefault="00ED1307" w:rsidP="00B21C0D">
      <w:pPr>
        <w:jc w:val="both"/>
        <w:rPr>
          <w:sz w:val="24"/>
          <w:szCs w:val="24"/>
        </w:rPr>
      </w:pPr>
      <w:r w:rsidRPr="0094100A">
        <w:rPr>
          <w:sz w:val="24"/>
          <w:szCs w:val="24"/>
        </w:rPr>
        <w:t xml:space="preserve">Pour toute information complémentaire, contacter le secrétariat du PARN : </w:t>
      </w:r>
    </w:p>
    <w:p w14:paraId="69E65F54" w14:textId="37017618" w:rsidR="00ED1307" w:rsidRDefault="00AC54F9" w:rsidP="00064FE6">
      <w:pPr>
        <w:jc w:val="both"/>
      </w:pPr>
      <w:hyperlink r:id="rId17" w:history="1">
        <w:r w:rsidRPr="0094100A">
          <w:rPr>
            <w:rStyle w:val="Lienhypertexte"/>
            <w:sz w:val="24"/>
            <w:szCs w:val="24"/>
          </w:rPr>
          <w:t>secretariat@risknat.org</w:t>
        </w:r>
      </w:hyperlink>
      <w:r w:rsidRPr="0094100A">
        <w:rPr>
          <w:sz w:val="24"/>
          <w:szCs w:val="24"/>
        </w:rPr>
        <w:t xml:space="preserve"> </w:t>
      </w:r>
      <w:r w:rsidR="00ED1307" w:rsidRPr="0094100A">
        <w:rPr>
          <w:sz w:val="24"/>
          <w:szCs w:val="24"/>
        </w:rPr>
        <w:t xml:space="preserve"> – Tel. : </w:t>
      </w:r>
      <w:r w:rsidR="009B0677">
        <w:rPr>
          <w:sz w:val="24"/>
          <w:szCs w:val="24"/>
        </w:rPr>
        <w:t>07 44 94 32 15</w:t>
      </w:r>
    </w:p>
    <w:sectPr w:rsidR="00ED1307" w:rsidSect="00242262">
      <w:headerReference w:type="default" r:id="rId18"/>
      <w:footerReference w:type="default" r:id="rId1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B6FAD" w14:textId="77777777" w:rsidR="007E33F9" w:rsidRDefault="007E33F9" w:rsidP="008038B1">
      <w:pPr>
        <w:spacing w:after="0" w:line="240" w:lineRule="auto"/>
      </w:pPr>
      <w:r>
        <w:separator/>
      </w:r>
    </w:p>
  </w:endnote>
  <w:endnote w:type="continuationSeparator" w:id="0">
    <w:p w14:paraId="01108F26" w14:textId="77777777" w:rsidR="007E33F9" w:rsidRDefault="007E33F9" w:rsidP="0080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fortaa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">
    <w:altName w:val="Corbel"/>
    <w:charset w:val="00"/>
    <w:family w:val="swiss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Regular">
    <w:altName w:val="Corbel"/>
    <w:charset w:val="00"/>
    <w:family w:val="auto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2845" w14:textId="77777777" w:rsidR="00E24635" w:rsidRDefault="00E24635">
    <w:pPr>
      <w:pStyle w:val="Pieddepage"/>
    </w:pPr>
    <w:r w:rsidRPr="008579DC">
      <w:rPr>
        <w:rFonts w:ascii="Avenir Next Regular" w:eastAsia="Times New Roman" w:hAnsi="Avenir Next Regular" w:cs="Arial"/>
        <w:b/>
        <w:bCs/>
        <w:noProof/>
        <w:color w:val="707070"/>
        <w:sz w:val="20"/>
        <w:szCs w:val="27"/>
        <w:lang w:eastAsia="fr-FR"/>
      </w:rPr>
      <w:drawing>
        <wp:anchor distT="0" distB="0" distL="114300" distR="114300" simplePos="0" relativeHeight="251660288" behindDoc="0" locked="0" layoutInCell="1" allowOverlap="1" wp14:anchorId="09EC0451" wp14:editId="3E6E5637">
          <wp:simplePos x="0" y="0"/>
          <wp:positionH relativeFrom="page">
            <wp:align>left</wp:align>
          </wp:positionH>
          <wp:positionV relativeFrom="paragraph">
            <wp:posOffset>-608919</wp:posOffset>
          </wp:positionV>
          <wp:extent cx="7559675" cy="1226185"/>
          <wp:effectExtent l="0" t="0" r="3175" b="0"/>
          <wp:wrapNone/>
          <wp:docPr id="10" name="Image 10" descr="C:\Users\BE\Desktop\00 PARN\0 IMAGES &amp; LOGOS\0 PARN\0 PARN - Site &amp; Portails\bandeau kake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\Desktop\00 PARN\0 IMAGES &amp; LOGOS\0 PARN\0 PARN - Site &amp; Portails\bandeau kakemon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226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6AF39" w14:textId="77777777" w:rsidR="007E33F9" w:rsidRDefault="007E33F9" w:rsidP="008038B1">
      <w:pPr>
        <w:spacing w:after="0" w:line="240" w:lineRule="auto"/>
      </w:pPr>
      <w:r>
        <w:separator/>
      </w:r>
    </w:p>
  </w:footnote>
  <w:footnote w:type="continuationSeparator" w:id="0">
    <w:p w14:paraId="24B45D00" w14:textId="77777777" w:rsidR="007E33F9" w:rsidRDefault="007E33F9" w:rsidP="0080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6DB5C" w14:textId="2CA2A636" w:rsidR="008038B1" w:rsidRDefault="00C05F81" w:rsidP="00B841C5">
    <w:pPr>
      <w:pStyle w:val="En-tte"/>
      <w:tabs>
        <w:tab w:val="clear" w:pos="4536"/>
        <w:tab w:val="clear" w:pos="9072"/>
        <w:tab w:val="left" w:pos="5743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304A7BCA" wp14:editId="2615C7E7">
          <wp:simplePos x="0" y="0"/>
          <wp:positionH relativeFrom="column">
            <wp:posOffset>-826135</wp:posOffset>
          </wp:positionH>
          <wp:positionV relativeFrom="paragraph">
            <wp:posOffset>-223520</wp:posOffset>
          </wp:positionV>
          <wp:extent cx="7415530" cy="1522095"/>
          <wp:effectExtent l="0" t="0" r="0" b="1905"/>
          <wp:wrapSquare wrapText="bothSides"/>
          <wp:docPr id="532436240" name="Image 1" descr="Une image contenant plein air, nature, paysage, Chaîne de montagnes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436240" name="Image 1" descr="Une image contenant plein air, nature, paysage, Chaîne de montagnes&#10;&#10;Le contenu généré par l’IA peut êtr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945" b="40701"/>
                  <a:stretch>
                    <a:fillRect/>
                  </a:stretch>
                </pic:blipFill>
                <pic:spPr bwMode="auto">
                  <a:xfrm>
                    <a:off x="0" y="0"/>
                    <a:ext cx="7415530" cy="1522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0AEE"/>
    <w:multiLevelType w:val="hybridMultilevel"/>
    <w:tmpl w:val="04CA0F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143DB"/>
    <w:multiLevelType w:val="hybridMultilevel"/>
    <w:tmpl w:val="04E87680"/>
    <w:lvl w:ilvl="0" w:tplc="960832AA">
      <w:numFmt w:val="bullet"/>
      <w:lvlText w:val="-"/>
      <w:lvlJc w:val="left"/>
      <w:pPr>
        <w:ind w:left="720" w:hanging="360"/>
      </w:pPr>
      <w:rPr>
        <w:rFonts w:ascii="Comfortaa" w:eastAsia="Aptos" w:hAnsi="Comforta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C1B44"/>
    <w:multiLevelType w:val="hybridMultilevel"/>
    <w:tmpl w:val="829408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938DE"/>
    <w:multiLevelType w:val="hybridMultilevel"/>
    <w:tmpl w:val="99D619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258DF"/>
    <w:multiLevelType w:val="hybridMultilevel"/>
    <w:tmpl w:val="4C5E0106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CB52103"/>
    <w:multiLevelType w:val="hybridMultilevel"/>
    <w:tmpl w:val="2B1E6C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37FA8"/>
    <w:multiLevelType w:val="hybridMultilevel"/>
    <w:tmpl w:val="39CCBC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57914"/>
    <w:multiLevelType w:val="hybridMultilevel"/>
    <w:tmpl w:val="9D5440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64363"/>
    <w:multiLevelType w:val="hybridMultilevel"/>
    <w:tmpl w:val="038A02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D6E37"/>
    <w:multiLevelType w:val="hybridMultilevel"/>
    <w:tmpl w:val="E570A6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CE0C5C"/>
    <w:multiLevelType w:val="hybridMultilevel"/>
    <w:tmpl w:val="E51CEC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372531"/>
    <w:multiLevelType w:val="hybridMultilevel"/>
    <w:tmpl w:val="20B671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43CAF"/>
    <w:multiLevelType w:val="hybridMultilevel"/>
    <w:tmpl w:val="AB5A0D3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7456496">
    <w:abstractNumId w:val="12"/>
  </w:num>
  <w:num w:numId="2" w16cid:durableId="1613517731">
    <w:abstractNumId w:val="9"/>
  </w:num>
  <w:num w:numId="3" w16cid:durableId="115029863">
    <w:abstractNumId w:val="4"/>
  </w:num>
  <w:num w:numId="4" w16cid:durableId="1800221939">
    <w:abstractNumId w:val="10"/>
  </w:num>
  <w:num w:numId="5" w16cid:durableId="1719166567">
    <w:abstractNumId w:val="0"/>
  </w:num>
  <w:num w:numId="6" w16cid:durableId="1496451580">
    <w:abstractNumId w:val="11"/>
  </w:num>
  <w:num w:numId="7" w16cid:durableId="1607302694">
    <w:abstractNumId w:val="3"/>
  </w:num>
  <w:num w:numId="8" w16cid:durableId="228158085">
    <w:abstractNumId w:val="5"/>
  </w:num>
  <w:num w:numId="9" w16cid:durableId="897595407">
    <w:abstractNumId w:val="7"/>
  </w:num>
  <w:num w:numId="10" w16cid:durableId="2092383677">
    <w:abstractNumId w:val="6"/>
  </w:num>
  <w:num w:numId="11" w16cid:durableId="595942608">
    <w:abstractNumId w:val="2"/>
  </w:num>
  <w:num w:numId="12" w16cid:durableId="629827969">
    <w:abstractNumId w:val="8"/>
  </w:num>
  <w:num w:numId="13" w16cid:durableId="44565796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C0D"/>
    <w:rsid w:val="00001AA3"/>
    <w:rsid w:val="00003E5C"/>
    <w:rsid w:val="00006D28"/>
    <w:rsid w:val="00026268"/>
    <w:rsid w:val="00027F1A"/>
    <w:rsid w:val="00037E38"/>
    <w:rsid w:val="000476CF"/>
    <w:rsid w:val="00053426"/>
    <w:rsid w:val="00055ED7"/>
    <w:rsid w:val="00064FE6"/>
    <w:rsid w:val="000E763A"/>
    <w:rsid w:val="00102047"/>
    <w:rsid w:val="0013069F"/>
    <w:rsid w:val="00165A5B"/>
    <w:rsid w:val="00167A01"/>
    <w:rsid w:val="0018403B"/>
    <w:rsid w:val="00193A73"/>
    <w:rsid w:val="001C0024"/>
    <w:rsid w:val="001E11ED"/>
    <w:rsid w:val="002227FE"/>
    <w:rsid w:val="00242262"/>
    <w:rsid w:val="00251866"/>
    <w:rsid w:val="00261F81"/>
    <w:rsid w:val="0028766F"/>
    <w:rsid w:val="002B496D"/>
    <w:rsid w:val="002C2385"/>
    <w:rsid w:val="002C3493"/>
    <w:rsid w:val="002D0801"/>
    <w:rsid w:val="002F07AB"/>
    <w:rsid w:val="002F142A"/>
    <w:rsid w:val="002F557E"/>
    <w:rsid w:val="00307C28"/>
    <w:rsid w:val="00312289"/>
    <w:rsid w:val="00340F93"/>
    <w:rsid w:val="003525AF"/>
    <w:rsid w:val="003573BA"/>
    <w:rsid w:val="003605F0"/>
    <w:rsid w:val="00387BCB"/>
    <w:rsid w:val="003A3CF1"/>
    <w:rsid w:val="003C1177"/>
    <w:rsid w:val="004251CD"/>
    <w:rsid w:val="00446ACF"/>
    <w:rsid w:val="0045213D"/>
    <w:rsid w:val="00452892"/>
    <w:rsid w:val="00466F8E"/>
    <w:rsid w:val="004862B9"/>
    <w:rsid w:val="004872D8"/>
    <w:rsid w:val="0048792E"/>
    <w:rsid w:val="00493CDB"/>
    <w:rsid w:val="004B2D35"/>
    <w:rsid w:val="004C3A3B"/>
    <w:rsid w:val="004E443D"/>
    <w:rsid w:val="004E4930"/>
    <w:rsid w:val="0056020F"/>
    <w:rsid w:val="00560F53"/>
    <w:rsid w:val="0056791D"/>
    <w:rsid w:val="005F7011"/>
    <w:rsid w:val="006017B1"/>
    <w:rsid w:val="006265E5"/>
    <w:rsid w:val="00644390"/>
    <w:rsid w:val="006453EC"/>
    <w:rsid w:val="00647D5B"/>
    <w:rsid w:val="0065684A"/>
    <w:rsid w:val="0065771E"/>
    <w:rsid w:val="00665268"/>
    <w:rsid w:val="006746C6"/>
    <w:rsid w:val="00676984"/>
    <w:rsid w:val="00686438"/>
    <w:rsid w:val="00696A8E"/>
    <w:rsid w:val="006A3C17"/>
    <w:rsid w:val="006A6E6B"/>
    <w:rsid w:val="006B4262"/>
    <w:rsid w:val="006B5A1C"/>
    <w:rsid w:val="006C681F"/>
    <w:rsid w:val="006F596F"/>
    <w:rsid w:val="006F7872"/>
    <w:rsid w:val="00730DA8"/>
    <w:rsid w:val="00740A2B"/>
    <w:rsid w:val="00741977"/>
    <w:rsid w:val="0074669D"/>
    <w:rsid w:val="00757DDF"/>
    <w:rsid w:val="00787A8D"/>
    <w:rsid w:val="007923B3"/>
    <w:rsid w:val="00792A11"/>
    <w:rsid w:val="007B3599"/>
    <w:rsid w:val="007E33F9"/>
    <w:rsid w:val="007F2E18"/>
    <w:rsid w:val="008038B1"/>
    <w:rsid w:val="00807F90"/>
    <w:rsid w:val="008107C6"/>
    <w:rsid w:val="0081525C"/>
    <w:rsid w:val="00836538"/>
    <w:rsid w:val="008411A0"/>
    <w:rsid w:val="00845F32"/>
    <w:rsid w:val="00850077"/>
    <w:rsid w:val="00852583"/>
    <w:rsid w:val="008702B4"/>
    <w:rsid w:val="008805C2"/>
    <w:rsid w:val="008A1993"/>
    <w:rsid w:val="008A1E38"/>
    <w:rsid w:val="008A71EC"/>
    <w:rsid w:val="008B3C42"/>
    <w:rsid w:val="008C284D"/>
    <w:rsid w:val="008D1A7C"/>
    <w:rsid w:val="008E34BB"/>
    <w:rsid w:val="00917B82"/>
    <w:rsid w:val="0092168F"/>
    <w:rsid w:val="00923198"/>
    <w:rsid w:val="00936A44"/>
    <w:rsid w:val="0094100A"/>
    <w:rsid w:val="00942DF0"/>
    <w:rsid w:val="00971042"/>
    <w:rsid w:val="00984E13"/>
    <w:rsid w:val="0098753C"/>
    <w:rsid w:val="00997415"/>
    <w:rsid w:val="009A4686"/>
    <w:rsid w:val="009B0677"/>
    <w:rsid w:val="009B3CA9"/>
    <w:rsid w:val="009C6F79"/>
    <w:rsid w:val="009D6976"/>
    <w:rsid w:val="009E1EDF"/>
    <w:rsid w:val="009E39E7"/>
    <w:rsid w:val="009F0FC8"/>
    <w:rsid w:val="00A0238D"/>
    <w:rsid w:val="00A10C18"/>
    <w:rsid w:val="00A5674D"/>
    <w:rsid w:val="00A57148"/>
    <w:rsid w:val="00A6076F"/>
    <w:rsid w:val="00A621FC"/>
    <w:rsid w:val="00A864FA"/>
    <w:rsid w:val="00AC54F9"/>
    <w:rsid w:val="00B14744"/>
    <w:rsid w:val="00B21C0D"/>
    <w:rsid w:val="00B33AB3"/>
    <w:rsid w:val="00B40244"/>
    <w:rsid w:val="00B82B08"/>
    <w:rsid w:val="00B841C5"/>
    <w:rsid w:val="00B90C35"/>
    <w:rsid w:val="00BA362E"/>
    <w:rsid w:val="00BB7BB4"/>
    <w:rsid w:val="00BF529F"/>
    <w:rsid w:val="00C05F81"/>
    <w:rsid w:val="00C1390E"/>
    <w:rsid w:val="00C22A2C"/>
    <w:rsid w:val="00C40CFE"/>
    <w:rsid w:val="00C46D9A"/>
    <w:rsid w:val="00C56463"/>
    <w:rsid w:val="00C57B8C"/>
    <w:rsid w:val="00C639EB"/>
    <w:rsid w:val="00C662C9"/>
    <w:rsid w:val="00C84B76"/>
    <w:rsid w:val="00C864A4"/>
    <w:rsid w:val="00C95821"/>
    <w:rsid w:val="00CB7A69"/>
    <w:rsid w:val="00CE7219"/>
    <w:rsid w:val="00D14753"/>
    <w:rsid w:val="00D16E3A"/>
    <w:rsid w:val="00D24984"/>
    <w:rsid w:val="00D34B6A"/>
    <w:rsid w:val="00D473CB"/>
    <w:rsid w:val="00DA4FF8"/>
    <w:rsid w:val="00DE3027"/>
    <w:rsid w:val="00DF0F4F"/>
    <w:rsid w:val="00DF286A"/>
    <w:rsid w:val="00E01BB9"/>
    <w:rsid w:val="00E208F8"/>
    <w:rsid w:val="00E23984"/>
    <w:rsid w:val="00E24635"/>
    <w:rsid w:val="00EA3079"/>
    <w:rsid w:val="00EA4BB1"/>
    <w:rsid w:val="00EB126F"/>
    <w:rsid w:val="00EC7EC7"/>
    <w:rsid w:val="00ED1307"/>
    <w:rsid w:val="00F152E7"/>
    <w:rsid w:val="00F222FC"/>
    <w:rsid w:val="00FB62AB"/>
    <w:rsid w:val="00FB7260"/>
    <w:rsid w:val="00FE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B5CBC"/>
  <w15:chartTrackingRefBased/>
  <w15:docId w15:val="{6C524F83-5B21-46DD-BD76-A34E4A2A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1C5"/>
    <w:rPr>
      <w:rFonts w:ascii="Avenir Next" w:hAnsi="Avenir Next"/>
      <w:color w:val="3B3838" w:themeColor="background2" w:themeShade="4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4F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0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38B1"/>
  </w:style>
  <w:style w:type="paragraph" w:styleId="Pieddepage">
    <w:name w:val="footer"/>
    <w:basedOn w:val="Normal"/>
    <w:link w:val="PieddepageCar"/>
    <w:uiPriority w:val="99"/>
    <w:unhideWhenUsed/>
    <w:rsid w:val="0080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38B1"/>
  </w:style>
  <w:style w:type="paragraph" w:customStyle="1" w:styleId="Titrevnement">
    <w:name w:val="Titre événement"/>
    <w:basedOn w:val="Normal"/>
    <w:link w:val="TitrevnementCar"/>
    <w:qFormat/>
    <w:rsid w:val="007923B3"/>
    <w:pPr>
      <w:spacing w:before="240" w:after="240"/>
      <w:jc w:val="center"/>
    </w:pPr>
    <w:rPr>
      <w:b/>
      <w:color w:val="2F5496" w:themeColor="accent1" w:themeShade="BF"/>
      <w:sz w:val="40"/>
    </w:rPr>
  </w:style>
  <w:style w:type="paragraph" w:customStyle="1" w:styleId="Sous-titrevnement">
    <w:name w:val="Sous-titre événement"/>
    <w:basedOn w:val="Titrevnement"/>
    <w:link w:val="Sous-titrevnementCar"/>
    <w:qFormat/>
    <w:rsid w:val="00B841C5"/>
    <w:rPr>
      <w:b w:val="0"/>
      <w:sz w:val="28"/>
    </w:rPr>
  </w:style>
  <w:style w:type="character" w:customStyle="1" w:styleId="TitrevnementCar">
    <w:name w:val="Titre événement Car"/>
    <w:basedOn w:val="Policepardfaut"/>
    <w:link w:val="Titrevnement"/>
    <w:rsid w:val="007923B3"/>
    <w:rPr>
      <w:b/>
      <w:color w:val="2F5496" w:themeColor="accent1" w:themeShade="BF"/>
      <w:sz w:val="40"/>
    </w:rPr>
  </w:style>
  <w:style w:type="table" w:styleId="Grilledutableau">
    <w:name w:val="Table Grid"/>
    <w:basedOn w:val="TableauNormal"/>
    <w:uiPriority w:val="39"/>
    <w:rsid w:val="00803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ous-titrevnementCar">
    <w:name w:val="Sous-titre événement Car"/>
    <w:basedOn w:val="TitrevnementCar"/>
    <w:link w:val="Sous-titrevnement"/>
    <w:rsid w:val="00B841C5"/>
    <w:rPr>
      <w:rFonts w:ascii="Avenir Next" w:hAnsi="Avenir Next"/>
      <w:b w:val="0"/>
      <w:color w:val="2F5496" w:themeColor="accent1" w:themeShade="BF"/>
      <w:sz w:val="28"/>
    </w:rPr>
  </w:style>
  <w:style w:type="paragraph" w:customStyle="1" w:styleId="Titrechapitre">
    <w:name w:val="Titre chapitre"/>
    <w:basedOn w:val="Titrevnement"/>
    <w:link w:val="TitrechapitreCar"/>
    <w:qFormat/>
    <w:rsid w:val="003573BA"/>
    <w:pPr>
      <w:spacing w:after="120"/>
      <w:jc w:val="left"/>
    </w:pPr>
    <w:rPr>
      <w:b w:val="0"/>
    </w:rPr>
  </w:style>
  <w:style w:type="paragraph" w:customStyle="1" w:styleId="Sectionprogramme">
    <w:name w:val="Section programme"/>
    <w:basedOn w:val="Normal"/>
    <w:link w:val="SectionprogrammeCar"/>
    <w:qFormat/>
    <w:rsid w:val="00997415"/>
    <w:pPr>
      <w:spacing w:before="360" w:after="120"/>
    </w:pPr>
    <w:rPr>
      <w:color w:val="2F5496" w:themeColor="accent1" w:themeShade="BF"/>
      <w:sz w:val="24"/>
    </w:rPr>
  </w:style>
  <w:style w:type="character" w:customStyle="1" w:styleId="TitrechapitreCar">
    <w:name w:val="Titre chapitre Car"/>
    <w:basedOn w:val="TitrevnementCar"/>
    <w:link w:val="Titrechapitre"/>
    <w:rsid w:val="003573BA"/>
    <w:rPr>
      <w:rFonts w:ascii="Avenir Next" w:hAnsi="Avenir Next"/>
      <w:b w:val="0"/>
      <w:color w:val="2F5496" w:themeColor="accent1" w:themeShade="BF"/>
      <w:sz w:val="40"/>
    </w:rPr>
  </w:style>
  <w:style w:type="paragraph" w:styleId="Paragraphedeliste">
    <w:name w:val="List Paragraph"/>
    <w:basedOn w:val="Normal"/>
    <w:uiPriority w:val="34"/>
    <w:qFormat/>
    <w:rsid w:val="008D1A7C"/>
    <w:pPr>
      <w:ind w:left="720"/>
      <w:contextualSpacing/>
    </w:pPr>
  </w:style>
  <w:style w:type="character" w:customStyle="1" w:styleId="SectionprogrammeCar">
    <w:name w:val="Section programme Car"/>
    <w:basedOn w:val="Policepardfaut"/>
    <w:link w:val="Sectionprogramme"/>
    <w:rsid w:val="00997415"/>
    <w:rPr>
      <w:rFonts w:ascii="Avenir Next" w:hAnsi="Avenir Next"/>
      <w:color w:val="2F5496" w:themeColor="accent1" w:themeShade="BF"/>
      <w:sz w:val="24"/>
    </w:rPr>
  </w:style>
  <w:style w:type="paragraph" w:customStyle="1" w:styleId="Soussectionprogramme">
    <w:name w:val="Sous section programme"/>
    <w:basedOn w:val="Normal"/>
    <w:link w:val="SoussectionprogrammeCar"/>
    <w:qFormat/>
    <w:rsid w:val="00B841C5"/>
    <w:pPr>
      <w:spacing w:before="120" w:after="120"/>
    </w:pPr>
    <w:rPr>
      <w:b/>
    </w:rPr>
  </w:style>
  <w:style w:type="character" w:styleId="Lienhypertexte">
    <w:name w:val="Hyperlink"/>
    <w:basedOn w:val="Policepardfaut"/>
    <w:uiPriority w:val="99"/>
    <w:unhideWhenUsed/>
    <w:rsid w:val="000476CF"/>
    <w:rPr>
      <w:color w:val="0563C1" w:themeColor="hyperlink"/>
      <w:u w:val="single"/>
    </w:rPr>
  </w:style>
  <w:style w:type="character" w:customStyle="1" w:styleId="SoussectionprogrammeCar">
    <w:name w:val="Sous section programme Car"/>
    <w:basedOn w:val="Policepardfaut"/>
    <w:link w:val="Soussectionprogramme"/>
    <w:rsid w:val="00B841C5"/>
    <w:rPr>
      <w:rFonts w:ascii="Avenir Next" w:hAnsi="Avenir Next"/>
      <w:b/>
      <w:color w:val="3B3838" w:themeColor="background2" w:themeShade="4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476C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476CF"/>
    <w:rPr>
      <w:color w:val="954F72" w:themeColor="followedHyperlink"/>
      <w:u w:val="single"/>
    </w:rPr>
  </w:style>
  <w:style w:type="character" w:styleId="Accentuation">
    <w:name w:val="Emphasis"/>
    <w:basedOn w:val="Policepardfaut"/>
    <w:uiPriority w:val="20"/>
    <w:qFormat/>
    <w:rsid w:val="00E23984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AC54F9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DA4FF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0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aps.app.goo.gl/vEbkxhDF82rp6tD9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secretariat@risknat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ramaforms.org/inscription-journee-annuelle-girn-sda-15-et-16-decembre-2025-172959931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togetzer.com/covoiturage-evenement/imxez5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nonl\Desktop\Invitation%20et%20programme%20journ&#233;e%20annuel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7A253-A4B3-4B70-B289-11476F15F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Invitation et programme journée annuelle</Template>
  <TotalTime>2</TotalTime>
  <Pages>4</Pages>
  <Words>862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Galinon Lucie</dc:creator>
  <cp:keywords/>
  <dc:description/>
  <cp:lastModifiedBy>Olivier Cartier-Moulin</cp:lastModifiedBy>
  <cp:revision>3</cp:revision>
  <cp:lastPrinted>2025-11-18T11:00:00Z</cp:lastPrinted>
  <dcterms:created xsi:type="dcterms:W3CDTF">2025-12-05T11:03:00Z</dcterms:created>
  <dcterms:modified xsi:type="dcterms:W3CDTF">2025-12-05T11:04:00Z</dcterms:modified>
</cp:coreProperties>
</file>